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13688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2BDF2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2AAA0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56FF2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15864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5A6AE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52A9C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56CB9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24"/>
        </w:rPr>
      </w:pPr>
    </w:p>
    <w:p w14:paraId="01793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hint="eastAsia" w:ascii="Times New Roman" w:hAnsi="Times New Roman" w:eastAsia="宋体" w:cs="宋体"/>
          <w:i/>
          <w:color w:val="FF0000"/>
          <w:sz w:val="24"/>
        </w:rPr>
      </w:pPr>
      <w:r>
        <w:rPr>
          <w:rFonts w:ascii="Times New Roman" w:hAnsi="Times New Roman" w:eastAsia="宋体"/>
          <w:sz w:val="24"/>
        </w:rPr>
        <w:fldChar w:fldCharType="begin"/>
      </w:r>
      <w:r>
        <w:rPr>
          <w:rFonts w:ascii="Times New Roman" w:hAnsi="Times New Roman" w:eastAsia="宋体"/>
          <w:sz w:val="24"/>
        </w:rPr>
        <w:instrText xml:space="preserve">ADVANCE \y 144</w:instrText>
      </w:r>
      <w:r>
        <w:rPr>
          <w:rFonts w:ascii="Times New Roman" w:hAnsi="Times New Roman" w:eastAsia="宋体"/>
          <w:sz w:val="24"/>
        </w:rPr>
        <w:fldChar w:fldCharType="end"/>
      </w:r>
      <w:r>
        <w:rPr>
          <w:rFonts w:ascii="Times New Roman" w:hAnsi="Times New Roman" w:eastAsia="宋体" w:cs="宋体"/>
          <w:i/>
          <w:color w:val="FF0000"/>
          <w:sz w:val="24"/>
        </w:rPr>
        <w:t xml:space="preserve">  </w:t>
      </w:r>
      <w:r>
        <w:rPr>
          <w:rFonts w:hint="eastAsia" w:ascii="Times New Roman" w:hAnsi="Times New Roman" w:eastAsia="宋体" w:cs="宋体"/>
          <w:i/>
          <w:color w:val="FF0000"/>
          <w:sz w:val="24"/>
        </w:rPr>
        <w:t>打印机需在首页标题上方预留足够的顶部空白或边距！</w:t>
      </w:r>
    </w:p>
    <w:p w14:paraId="33443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hint="eastAsia" w:ascii="Times New Roman" w:hAnsi="Times New Roman" w:eastAsia="宋体" w:cs="宋体"/>
          <w:color w:val="0000FF"/>
          <w:sz w:val="24"/>
          <w:szCs w:val="24"/>
          <w:lang w:val="en-US" w:eastAsia="zh-CN"/>
        </w:rPr>
      </w:pPr>
      <w:r>
        <w:rPr>
          <w:rFonts w:hint="eastAsia" w:ascii="Times New Roman" w:hAnsi="Times New Roman" w:eastAsia="宋体" w:cs="宋体"/>
          <w:b/>
          <w:color w:val="000000"/>
          <w:sz w:val="24"/>
          <w:szCs w:val="24"/>
          <w:lang w:eastAsia="zh-CN"/>
        </w:rPr>
        <w:t>综合立体交通会议模板</w:t>
      </w:r>
      <w:r>
        <w:rPr>
          <w:rFonts w:hint="eastAsia" w:eastAsia="宋体" w:cs="宋体"/>
          <w:b/>
          <w:color w:val="000000"/>
          <w:sz w:val="24"/>
          <w:szCs w:val="24"/>
          <w:lang w:eastAsia="zh-CN"/>
        </w:rPr>
        <w:t>——</w:t>
      </w:r>
      <w:r>
        <w:rPr>
          <w:rFonts w:hint="eastAsia" w:ascii="Times New Roman" w:hAnsi="Times New Roman" w:eastAsia="宋体" w:cs="宋体"/>
          <w:b/>
          <w:color w:val="000000"/>
          <w:sz w:val="24"/>
          <w:szCs w:val="24"/>
          <w:lang w:eastAsia="zh-CN"/>
        </w:rPr>
        <w:t>标题</w:t>
      </w:r>
      <w:r>
        <w:rPr>
          <w:rFonts w:hint="eastAsia" w:ascii="Times New Roman" w:hAnsi="Times New Roman" w:eastAsia="宋体" w:cs="宋体"/>
          <w:b/>
          <w:color w:val="000000"/>
          <w:sz w:val="24"/>
          <w:szCs w:val="24"/>
          <w:lang w:val="en-US" w:eastAsia="zh-CN"/>
        </w:rPr>
        <w:t xml:space="preserve"> </w:t>
      </w:r>
      <w:r>
        <w:rPr>
          <w:rFonts w:hint="eastAsia" w:ascii="Times New Roman" w:hAnsi="Times New Roman" w:eastAsia="宋体" w:cs="宋体"/>
          <w:color w:val="0000FF"/>
          <w:sz w:val="24"/>
          <w:szCs w:val="24"/>
          <w:lang w:val="en-US" w:eastAsia="zh-CN"/>
        </w:rPr>
        <w:t>使用宋体，加粗，12 号字，居中对齐</w:t>
      </w:r>
    </w:p>
    <w:p w14:paraId="178F4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iCs/>
          <w:color w:val="000000"/>
        </w:rPr>
      </w:pPr>
      <w:r>
        <w:rPr>
          <w:rFonts w:ascii="Times New Roman" w:hAnsi="Times New Roman" w:eastAsia="宋体" w:cs="宋体"/>
          <w:b/>
          <w:color w:val="000000"/>
          <w:sz w:val="24"/>
        </w:rPr>
        <w:t>(</w:t>
      </w:r>
      <w:r>
        <w:rPr>
          <w:rFonts w:ascii="Times New Roman" w:hAnsi="Times New Roman" w:eastAsia="宋体" w:cs="宋体"/>
          <w:b/>
          <w:bCs/>
          <w:color w:val="FF0000"/>
          <w:sz w:val="24"/>
        </w:rPr>
        <w:t>2025年更新</w:t>
      </w:r>
      <w:r>
        <w:rPr>
          <w:rFonts w:ascii="Times New Roman" w:hAnsi="Times New Roman" w:eastAsia="宋体" w:cs="宋体"/>
          <w:b/>
          <w:color w:val="000000"/>
          <w:sz w:val="24"/>
        </w:rPr>
        <w:t>)</w:t>
      </w:r>
    </w:p>
    <w:p w14:paraId="5B794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hint="eastAsia" w:ascii="Times New Roman" w:hAnsi="Times New Roman" w:eastAsia="宋体" w:cs="宋体"/>
          <w:i/>
          <w:iCs w:val="0"/>
          <w:color w:val="000000"/>
        </w:rPr>
      </w:pPr>
      <w:r>
        <w:rPr>
          <w:rFonts w:ascii="Times New Roman" w:hAnsi="Times New Roman" w:eastAsia="宋体" w:cs="宋体"/>
          <w:i/>
          <w:iCs w:val="0"/>
          <w:color w:val="000000"/>
        </w:rPr>
        <w:t>作者姓名：</w:t>
      </w:r>
      <w:r>
        <w:rPr>
          <w:rFonts w:hint="eastAsia" w:ascii="Times New Roman" w:hAnsi="Times New Roman" w:eastAsia="宋体" w:cs="宋体"/>
          <w:i/>
          <w:iCs w:val="0"/>
          <w:color w:val="000000"/>
        </w:rPr>
        <w:t>名 中间名 姓</w:t>
      </w:r>
      <w:r>
        <w:rPr>
          <w:rFonts w:hint="eastAsia" w:ascii="Times New Roman" w:hAnsi="Times New Roman" w:eastAsia="宋体" w:cs="宋体"/>
          <w:i/>
          <w:iCs w:val="0"/>
          <w:color w:val="0070C0"/>
          <w:lang w:val="en-US" w:eastAsia="zh-CN"/>
        </w:rPr>
        <w:t xml:space="preserve"> </w:t>
      </w:r>
      <w:r>
        <w:rPr>
          <w:rFonts w:hint="eastAsia" w:ascii="Times New Roman" w:hAnsi="Times New Roman" w:eastAsia="宋体" w:cs="宋体"/>
          <w:i/>
          <w:iCs w:val="0"/>
          <w:color w:val="0000FF"/>
          <w:sz w:val="20"/>
          <w:szCs w:val="20"/>
          <w:lang w:val="en-US" w:eastAsia="zh-CN"/>
        </w:rPr>
        <w:t>斜体，10 号字，居中对齐</w:t>
      </w:r>
    </w:p>
    <w:p w14:paraId="1E6CE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hint="eastAsia" w:ascii="Times New Roman" w:hAnsi="Times New Roman" w:eastAsia="宋体"/>
          <w:color w:val="0000FF"/>
          <w:sz w:val="18"/>
          <w:szCs w:val="18"/>
          <w:lang w:val="en-US" w:eastAsia="zh-CN"/>
        </w:rPr>
      </w:pPr>
      <w:r>
        <w:rPr>
          <w:rFonts w:hint="eastAsia" w:ascii="Times New Roman" w:hAnsi="Times New Roman" w:eastAsia="宋体" w:cs="宋体"/>
          <w:color w:val="auto"/>
          <w:sz w:val="18"/>
          <w:szCs w:val="18"/>
          <w:lang w:val="fr-FR"/>
        </w:rPr>
        <w:t>单位或机构名称</w:t>
      </w:r>
      <w:r>
        <w:rPr>
          <w:rFonts w:hint="eastAsia" w:ascii="Times New Roman" w:hAnsi="Times New Roman" w:eastAsia="宋体" w:cs="宋体"/>
          <w:color w:val="auto"/>
          <w:sz w:val="18"/>
          <w:szCs w:val="18"/>
          <w:lang w:val="fr-FR" w:eastAsia="zh-CN"/>
        </w:rPr>
        <w:t>：</w:t>
      </w:r>
      <w:r>
        <w:rPr>
          <w:rFonts w:hint="eastAsia" w:ascii="Times New Roman" w:hAnsi="Times New Roman" w:eastAsia="宋体" w:cs="宋体"/>
          <w:color w:val="0000FF"/>
          <w:sz w:val="18"/>
          <w:szCs w:val="18"/>
          <w:lang w:val="fr-FR"/>
        </w:rPr>
        <w:t>9 号字，居中对齐</w:t>
      </w:r>
    </w:p>
    <w:p w14:paraId="5350008E">
      <w:pPr>
        <w:pStyle w:val="9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color w:val="0000FF"/>
        </w:rPr>
      </w:pPr>
      <w:r>
        <w:rPr>
          <w:rFonts w:hint="eastAsia" w:ascii="Times New Roman" w:hAnsi="Times New Roman" w:eastAsia="宋体" w:cs="宋体"/>
          <w:color w:val="000000"/>
        </w:rPr>
        <w:t>城市、省/州、国家（</w:t>
      </w:r>
      <w:r>
        <w:rPr>
          <w:rFonts w:hint="eastAsia" w:ascii="Times New Roman" w:hAnsi="Times New Roman" w:eastAsia="宋体" w:cs="宋体"/>
          <w:color w:val="FF0000"/>
        </w:rPr>
        <w:t>不包含邮编</w:t>
      </w:r>
      <w:r>
        <w:rPr>
          <w:rFonts w:hint="eastAsia" w:ascii="Times New Roman" w:hAnsi="Times New Roman" w:eastAsia="宋体" w:cs="宋体"/>
          <w:color w:val="000000"/>
        </w:rPr>
        <w:t>），</w:t>
      </w:r>
      <w:r>
        <w:rPr>
          <w:rFonts w:hint="eastAsia" w:ascii="Times New Roman" w:hAnsi="Times New Roman" w:eastAsia="宋体" w:cs="宋体"/>
          <w:snapToGrid w:val="0"/>
          <w:color w:val="0000FF"/>
          <w:sz w:val="18"/>
          <w:szCs w:val="18"/>
          <w:lang w:val="fr-FR" w:eastAsia="en-US" w:bidi="ar-SA"/>
        </w:rPr>
        <w:t>9 号字，居中对齐</w:t>
      </w:r>
    </w:p>
    <w:p w14:paraId="3F321BF5">
      <w:pPr>
        <w:pStyle w:val="9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hint="eastAsia" w:ascii="Times New Roman" w:hAnsi="Times New Roman" w:eastAsia="宋体"/>
          <w:color w:val="0000FF"/>
          <w:lang w:val="en-US" w:eastAsia="zh-CN"/>
        </w:rPr>
      </w:pPr>
      <w:r>
        <w:rPr>
          <w:rFonts w:hint="eastAsia" w:ascii="Times New Roman" w:hAnsi="Times New Roman" w:eastAsia="宋体" w:cs="宋体"/>
          <w:color w:val="FF0000"/>
          <w:lang w:val="en-US" w:eastAsia="zh-CN"/>
        </w:rPr>
        <w:t>请勿提供邮件地址</w:t>
      </w:r>
    </w:p>
    <w:p w14:paraId="00674DB7">
      <w:pPr>
        <w:pStyle w:val="9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color w:val="0000FF"/>
        </w:rPr>
      </w:pPr>
    </w:p>
    <w:p w14:paraId="161D1271">
      <w:pPr>
        <w:pStyle w:val="9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color w:val="000000"/>
        </w:rPr>
      </w:pPr>
      <w:r>
        <w:rPr>
          <w:rFonts w:ascii="Times New Roman" w:hAnsi="Times New Roman" w:eastAsia="宋体" w:cs="宋体"/>
          <w:b/>
          <w:color w:val="FF0000"/>
        </w:rPr>
        <w:t>将</w:t>
      </w:r>
      <w:r>
        <w:rPr>
          <w:rFonts w:hint="eastAsia" w:ascii="Times New Roman" w:hAnsi="Times New Roman" w:eastAsia="宋体" w:cs="宋体"/>
          <w:b/>
          <w:color w:val="FF0000"/>
          <w:lang w:val="en-US" w:eastAsia="zh-CN"/>
        </w:rPr>
        <w:t>您</w:t>
      </w:r>
      <w:r>
        <w:rPr>
          <w:rFonts w:ascii="Times New Roman" w:hAnsi="Times New Roman" w:eastAsia="宋体" w:cs="宋体"/>
          <w:b/>
          <w:color w:val="FF0000"/>
        </w:rPr>
        <w:t>的</w:t>
      </w:r>
      <w:r>
        <w:rPr>
          <w:rFonts w:ascii="Times New Roman" w:hAnsi="Times New Roman" w:eastAsia="宋体" w:cs="宋体"/>
          <w:b/>
          <w:color w:val="0000FF"/>
        </w:rPr>
        <w:t>手稿</w:t>
      </w:r>
      <w:r>
        <w:rPr>
          <w:rFonts w:ascii="Times New Roman" w:hAnsi="Times New Roman" w:eastAsia="宋体" w:cs="宋体"/>
          <w:b/>
          <w:color w:val="FF0000"/>
        </w:rPr>
        <w:t>复制到</w:t>
      </w:r>
      <w:r>
        <w:rPr>
          <w:rFonts w:hint="eastAsia" w:ascii="Times New Roman" w:hAnsi="Times New Roman" w:eastAsia="宋体" w:cs="宋体"/>
          <w:b/>
          <w:color w:val="FF0000"/>
          <w:lang w:val="en-US" w:eastAsia="zh-CN"/>
        </w:rPr>
        <w:t>本</w:t>
      </w:r>
      <w:r>
        <w:rPr>
          <w:rFonts w:ascii="Times New Roman" w:hAnsi="Times New Roman" w:eastAsia="宋体" w:cs="宋体"/>
          <w:b/>
          <w:color w:val="FF0000"/>
        </w:rPr>
        <w:t>模板，</w:t>
      </w:r>
      <w:r>
        <w:rPr>
          <w:rFonts w:hint="eastAsia" w:ascii="Times New Roman" w:hAnsi="Times New Roman" w:eastAsia="宋体" w:cs="宋体"/>
          <w:b/>
          <w:color w:val="FF0000"/>
          <w:lang w:val="en-US" w:eastAsia="zh-CN"/>
        </w:rPr>
        <w:t>模板已预设</w:t>
      </w:r>
      <w:r>
        <w:rPr>
          <w:rFonts w:ascii="Times New Roman" w:hAnsi="Times New Roman" w:eastAsia="宋体" w:cs="宋体"/>
          <w:b/>
          <w:color w:val="FF0000"/>
        </w:rPr>
        <w:t>页边距、格式和样式。</w:t>
      </w:r>
    </w:p>
    <w:p w14:paraId="1BF7181F">
      <w:pPr>
        <w:pStyle w:val="9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sz w:val="18"/>
          <w:szCs w:val="18"/>
        </w:rPr>
      </w:pPr>
      <w:r>
        <w:rPr>
          <w:rFonts w:hint="eastAsia" w:eastAsia="宋体" w:cs="宋体"/>
          <w:color w:val="FF0000"/>
          <w:sz w:val="18"/>
          <w:szCs w:val="18"/>
          <w:lang w:val="en-US" w:eastAsia="zh-CN"/>
        </w:rPr>
        <w:t>请在</w:t>
      </w:r>
      <w:r>
        <w:rPr>
          <w:rFonts w:hint="eastAsia" w:ascii="Times New Roman" w:hAnsi="Times New Roman" w:eastAsia="宋体" w:cs="宋体"/>
          <w:color w:val="FF0000"/>
          <w:sz w:val="18"/>
          <w:szCs w:val="18"/>
        </w:rPr>
        <w:t>投稿信中注明第一作者是否为研究生。</w:t>
      </w:r>
    </w:p>
    <w:p w14:paraId="7165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宋体"/>
          <w:sz w:val="18"/>
        </w:rPr>
      </w:pPr>
    </w:p>
    <w:p w14:paraId="4CD87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27A65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24"/>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endnotePr>
            <w:numFmt w:val="decimal"/>
          </w:endnotePr>
          <w:type w:val="continuous"/>
          <w:pgSz w:w="12240" w:h="15840"/>
          <w:pgMar w:top="734" w:right="677" w:bottom="1728" w:left="677" w:header="720" w:footer="576" w:gutter="0"/>
          <w:cols w:space="720" w:num="1"/>
        </w:sectPr>
      </w:pPr>
    </w:p>
    <w:p w14:paraId="52FFA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s="宋体"/>
        </w:rPr>
      </w:pPr>
      <w:r>
        <w:rPr>
          <w:rFonts w:hint="eastAsia" w:ascii="Times New Roman" w:hAnsi="Times New Roman" w:eastAsia="宋体" w:cs="宋体"/>
          <w:sz w:val="20"/>
          <w:szCs w:val="20"/>
          <w:lang w:val="en-US" w:eastAsia="zh-CN"/>
        </w:rPr>
        <w:t>摘要</w:t>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ADVANCE \y 284</w:instrText>
      </w:r>
      <w:r>
        <w:rPr>
          <w:rFonts w:hint="eastAsia" w:ascii="Times New Roman" w:hAnsi="Times New Roman" w:eastAsia="宋体" w:cs="宋体"/>
          <w:sz w:val="24"/>
        </w:rPr>
        <w:fldChar w:fldCharType="end"/>
      </w:r>
      <w:r>
        <w:rPr>
          <w:rFonts w:ascii="Times New Roman" w:hAnsi="Times New Roman" w:eastAsia="宋体" w:cs="宋体"/>
        </w:rPr>
        <w:t>标题</w:t>
      </w:r>
    </w:p>
    <w:p w14:paraId="334BA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olor w:val="0000FF"/>
          <w:sz w:val="18"/>
          <w:lang w:eastAsia="zh-CN"/>
        </w:rPr>
      </w:pPr>
      <w:r>
        <w:rPr>
          <w:rFonts w:hint="eastAsia" w:ascii="Times New Roman" w:hAnsi="Times New Roman" w:eastAsia="宋体" w:cs="宋体"/>
          <w:lang w:val="en-US" w:eastAsia="zh-CN"/>
        </w:rPr>
        <w:t>英文：</w:t>
      </w:r>
      <w:r>
        <w:rPr>
          <w:rFonts w:hint="eastAsia" w:ascii="Times New Roman" w:hAnsi="Times New Roman" w:eastAsia="宋体" w:cs="宋体"/>
          <w:color w:val="0000FF"/>
        </w:rPr>
        <w:t>全大写字母，</w:t>
      </w:r>
      <w:r>
        <w:rPr>
          <w:rFonts w:hint="eastAsia" w:ascii="Times New Roman" w:hAnsi="Times New Roman" w:eastAsia="宋体" w:cs="宋体"/>
          <w:color w:val="FF0000"/>
        </w:rPr>
        <w:t>不</w:t>
      </w:r>
      <w:r>
        <w:rPr>
          <w:rFonts w:hint="eastAsia" w:ascii="Times New Roman" w:hAnsi="Times New Roman" w:eastAsia="宋体" w:cs="宋体"/>
          <w:color w:val="0000FF"/>
        </w:rPr>
        <w:t>加粗，居中对齐</w:t>
      </w:r>
      <w:r>
        <w:rPr>
          <w:rFonts w:hint="eastAsia" w:ascii="Times New Roman" w:hAnsi="Times New Roman" w:eastAsia="宋体" w:cs="宋体"/>
          <w:color w:val="0000FF"/>
          <w:lang w:eastAsia="zh-CN"/>
        </w:rPr>
        <w:t>。</w:t>
      </w:r>
    </w:p>
    <w:p w14:paraId="79A18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default" w:ascii="Times New Roman" w:hAnsi="Times New Roman" w:eastAsia="宋体"/>
          <w:color w:val="0000FF"/>
          <w:sz w:val="20"/>
          <w:szCs w:val="20"/>
          <w:lang w:val="en-US" w:eastAsia="zh-CN"/>
        </w:rPr>
      </w:pPr>
      <w:r>
        <w:rPr>
          <w:rFonts w:hint="eastAsia" w:ascii="Times New Roman" w:hAnsi="Times New Roman" w:eastAsia="宋体"/>
          <w:sz w:val="20"/>
          <w:szCs w:val="20"/>
          <w:lang w:val="en-US" w:eastAsia="zh-CN"/>
        </w:rPr>
        <w:t>中文：</w:t>
      </w:r>
      <w:r>
        <w:rPr>
          <w:rFonts w:hint="eastAsia" w:ascii="Times New Roman" w:hAnsi="Times New Roman" w:eastAsia="宋体"/>
          <w:color w:val="0000FF"/>
          <w:sz w:val="20"/>
          <w:szCs w:val="20"/>
          <w:lang w:val="en-US" w:eastAsia="zh-CN"/>
        </w:rPr>
        <w:t>宋体不加粗，居中对齐。</w:t>
      </w:r>
    </w:p>
    <w:p w14:paraId="3CFD4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FF0000"/>
          <w:sz w:val="18"/>
          <w:szCs w:val="18"/>
        </w:rPr>
      </w:pPr>
      <w:r>
        <w:rPr>
          <w:rFonts w:hint="eastAsia" w:ascii="Times New Roman" w:hAnsi="Times New Roman" w:eastAsia="宋体" w:cs="宋体"/>
          <w:sz w:val="18"/>
          <w:szCs w:val="18"/>
        </w:rPr>
        <w:t>摘要需简短（50-100 词），单段成文：</w:t>
      </w:r>
      <w:r>
        <w:rPr>
          <w:rFonts w:hint="eastAsia" w:ascii="Times New Roman" w:hAnsi="Times New Roman" w:eastAsia="宋体" w:cs="宋体"/>
          <w:color w:val="FF0000"/>
          <w:sz w:val="18"/>
          <w:szCs w:val="18"/>
        </w:rPr>
        <w:t>需说明研究的新发现、关键成果及方法与动机。</w:t>
      </w:r>
    </w:p>
    <w:p w14:paraId="0A157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FF0000"/>
          <w:sz w:val="18"/>
          <w:szCs w:val="18"/>
        </w:rPr>
      </w:pPr>
    </w:p>
    <w:p w14:paraId="6DB64C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r>
        <w:rPr>
          <w:rFonts w:hint="eastAsia" w:ascii="Times New Roman" w:hAnsi="Times New Roman" w:eastAsia="宋体" w:cs="宋体"/>
          <w:sz w:val="18"/>
          <w:szCs w:val="18"/>
        </w:rPr>
        <w:t>示例摘要内容：本文提供</w:t>
      </w:r>
      <w:r>
        <w:rPr>
          <w:rFonts w:hint="eastAsia" w:ascii="Times New Roman" w:hAnsi="Times New Roman" w:eastAsia="宋体" w:cs="宋体"/>
          <w:sz w:val="18"/>
          <w:szCs w:val="18"/>
          <w:lang w:eastAsia="zh-CN"/>
        </w:rPr>
        <w:t>综合立体交通会议</w:t>
      </w:r>
      <w:r>
        <w:rPr>
          <w:rFonts w:hint="eastAsia" w:ascii="Times New Roman" w:hAnsi="Times New Roman" w:eastAsia="宋体" w:cs="宋体"/>
          <w:sz w:val="18"/>
          <w:szCs w:val="18"/>
        </w:rPr>
        <w:t>投稿的格式指南。作者可下载此模板并按需填入信息。本模板统一排版风格、优化视觉效果，并增强电子版（如USB存储格式）的交互功能。</w:t>
      </w:r>
    </w:p>
    <w:p w14:paraId="433D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p>
    <w:p w14:paraId="36E53E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r>
        <w:rPr>
          <w:rFonts w:hint="eastAsia" w:ascii="Times New Roman" w:hAnsi="Times New Roman" w:eastAsia="宋体" w:cs="宋体"/>
          <w:b/>
          <w:bCs/>
        </w:rPr>
        <w:t>关键词</w:t>
      </w:r>
      <w:r>
        <w:rPr>
          <w:rFonts w:hint="eastAsia" w:ascii="Times New Roman" w:hAnsi="Times New Roman" w:eastAsia="宋体" w:cs="宋体"/>
          <w:sz w:val="18"/>
          <w:szCs w:val="18"/>
        </w:rPr>
        <w:t>（最多 7 个，分号分隔）：关键词之间用全角分号（；）分隔。</w:t>
      </w:r>
    </w:p>
    <w:p w14:paraId="2A880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r>
        <w:rPr>
          <w:rFonts w:hint="eastAsia" w:ascii="Times New Roman" w:hAnsi="Times New Roman" w:eastAsia="宋体" w:cs="宋体"/>
          <w:sz w:val="18"/>
          <w:szCs w:val="18"/>
        </w:rPr>
        <w:t>示例：线材；电缆；绳索；张力（使用全角分号）</w:t>
      </w:r>
    </w:p>
    <w:p w14:paraId="1814F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p>
    <w:p w14:paraId="4432D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b/>
          <w:bCs/>
          <w:sz w:val="20"/>
          <w:szCs w:val="20"/>
        </w:rPr>
        <w:t>术语表</w:t>
      </w:r>
      <w:r>
        <w:rPr>
          <w:rFonts w:hint="eastAsia" w:ascii="Times New Roman" w:hAnsi="Times New Roman" w:eastAsia="宋体"/>
          <w:sz w:val="18"/>
        </w:rPr>
        <w:t>（可选）</w:t>
      </w:r>
    </w:p>
    <w:p w14:paraId="3FD17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61694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sz w:val="18"/>
          <w:lang w:eastAsia="zh-CN"/>
        </w:rPr>
      </w:pPr>
      <w:r>
        <w:rPr>
          <w:rFonts w:hint="eastAsia" w:ascii="Times New Roman" w:hAnsi="Times New Roman" w:eastAsia="宋体" w:cs="宋体"/>
          <w:sz w:val="18"/>
        </w:rPr>
        <w:t>仅必要时使用，按</w:t>
      </w:r>
      <w:r>
        <w:rPr>
          <w:rFonts w:hint="eastAsia" w:ascii="Times New Roman" w:hAnsi="Times New Roman" w:eastAsia="宋体" w:cs="宋体"/>
          <w:sz w:val="18"/>
          <w:lang w:val="en-US" w:eastAsia="zh-CN"/>
        </w:rPr>
        <w:t>姓氏字母</w:t>
      </w:r>
      <w:r>
        <w:rPr>
          <w:rFonts w:hint="eastAsia" w:ascii="Times New Roman" w:hAnsi="Times New Roman" w:eastAsia="宋体" w:cs="宋体"/>
          <w:sz w:val="18"/>
        </w:rPr>
        <w:t>顺序排列</w:t>
      </w:r>
      <w:r>
        <w:rPr>
          <w:rFonts w:hint="eastAsia" w:ascii="Times New Roman" w:hAnsi="Times New Roman" w:eastAsia="宋体" w:cs="宋体"/>
          <w:sz w:val="18"/>
          <w:lang w:eastAsia="zh-CN"/>
        </w:rPr>
        <w:t>。</w:t>
      </w:r>
    </w:p>
    <w:p w14:paraId="1FFA3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3331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bCs/>
        </w:rPr>
      </w:pPr>
      <w:r>
        <w:rPr>
          <w:rFonts w:hint="eastAsia" w:ascii="Times New Roman" w:hAnsi="Times New Roman" w:eastAsia="宋体" w:cs="宋体"/>
          <w:b/>
          <w:bCs/>
        </w:rPr>
        <w:t>引言</w:t>
      </w:r>
    </w:p>
    <w:p w14:paraId="0E81B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rPr>
      </w:pPr>
    </w:p>
    <w:p w14:paraId="1AFDF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正文以引言开始，需明确研究目的与作者目标。后续内容按逻辑划分章节，描述问题、解决方案、技术数据或论证依据，并合理导出结论。结论后依次为致谢、参考文献与附录（如有）。</w:t>
      </w:r>
    </w:p>
    <w:p w14:paraId="4AB9E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4B782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会议论文建议不超过 6000 字（8 页）。</w:t>
      </w:r>
    </w:p>
    <w:p w14:paraId="1D794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6A68811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bCs/>
        </w:rPr>
      </w:pPr>
      <w:r>
        <w:rPr>
          <w:rFonts w:hint="eastAsia" w:ascii="Times New Roman" w:hAnsi="Times New Roman" w:eastAsia="宋体" w:cs="宋体"/>
          <w:b/>
          <w:bCs/>
        </w:rPr>
        <w:t>格式要求</w:t>
      </w:r>
    </w:p>
    <w:p w14:paraId="538F2ED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rPr>
      </w:pPr>
    </w:p>
    <w:p w14:paraId="462D8A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FF"/>
          <w:sz w:val="18"/>
        </w:rPr>
      </w:pPr>
      <w:r>
        <w:rPr>
          <w:rFonts w:hint="eastAsia" w:ascii="Times New Roman" w:hAnsi="Times New Roman" w:eastAsia="宋体" w:cs="宋体"/>
          <w:b/>
        </w:rPr>
        <w:t>页面尺寸（</w:t>
      </w:r>
      <w:r>
        <w:rPr>
          <w:rFonts w:hint="eastAsia" w:ascii="Times New Roman" w:hAnsi="Times New Roman" w:eastAsia="宋体" w:cs="宋体"/>
          <w:color w:val="0000FF"/>
          <w:sz w:val="18"/>
          <w:szCs w:val="18"/>
        </w:rPr>
        <w:t>小节标题需加粗</w:t>
      </w:r>
      <w:r>
        <w:rPr>
          <w:rFonts w:hint="eastAsia" w:ascii="Times New Roman" w:hAnsi="Times New Roman" w:eastAsia="宋体" w:cs="宋体"/>
          <w:b/>
        </w:rPr>
        <w:t>）</w:t>
      </w:r>
      <w:r>
        <w:rPr>
          <w:rFonts w:ascii="Times New Roman" w:hAnsi="Times New Roman" w:eastAsia="宋体"/>
          <w:color w:val="0000FF"/>
          <w:lang w:val="en-CA"/>
        </w:rPr>
        <w:fldChar w:fldCharType="begin"/>
      </w:r>
      <w:r>
        <w:rPr>
          <w:rFonts w:ascii="Times New Roman" w:hAnsi="Times New Roman" w:eastAsia="宋体"/>
          <w:color w:val="0000FF"/>
          <w:lang w:val="en-CA"/>
        </w:rPr>
        <w:instrText xml:space="preserve"> SEQ CHAPTER \h \r 1</w:instrText>
      </w:r>
      <w:r>
        <w:rPr>
          <w:rFonts w:ascii="Times New Roman" w:hAnsi="Times New Roman" w:eastAsia="宋体"/>
          <w:color w:val="0000FF"/>
          <w:lang w:val="en-CA"/>
        </w:rPr>
        <w:fldChar w:fldCharType="end"/>
      </w:r>
    </w:p>
    <w:p w14:paraId="5C2B0CB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8FB61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页面必须设置为 A4 纸张尺寸（内容区域为 19.19×24.00 厘米，距页顶 1.30 厘米）。左、右边距各为 1.20 厘米。正文采用两栏排版，每栏宽度为 9.15 厘米，栏间距为 0.89 厘米。</w:t>
      </w:r>
    </w:p>
    <w:p w14:paraId="5F928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58B39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rPr>
      </w:pPr>
      <w:r>
        <w:rPr>
          <w:rFonts w:hint="eastAsia" w:ascii="Times New Roman" w:hAnsi="Times New Roman" w:eastAsia="宋体" w:cs="宋体"/>
          <w:b/>
        </w:rPr>
        <w:t>正文格式</w:t>
      </w:r>
    </w:p>
    <w:p w14:paraId="259A7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rPr>
      </w:pPr>
    </w:p>
    <w:p w14:paraId="10CC4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szCs w:val="18"/>
        </w:rPr>
      </w:pPr>
      <w:r>
        <w:rPr>
          <w:rFonts w:hint="eastAsia" w:ascii="Times New Roman" w:hAnsi="Times New Roman" w:eastAsia="宋体" w:cs="宋体"/>
          <w:sz w:val="18"/>
          <w:szCs w:val="18"/>
        </w:rPr>
        <w:t>字体：</w:t>
      </w:r>
      <w:r>
        <w:rPr>
          <w:rFonts w:hint="eastAsia" w:ascii="Times New Roman" w:hAnsi="Times New Roman" w:eastAsia="宋体" w:cs="宋体"/>
          <w:sz w:val="18"/>
          <w:szCs w:val="18"/>
          <w:lang w:val="en-US" w:eastAsia="zh-CN"/>
        </w:rPr>
        <w:t>宋体</w:t>
      </w:r>
      <w:r>
        <w:rPr>
          <w:rFonts w:hint="eastAsia" w:ascii="Times New Roman" w:hAnsi="Times New Roman" w:eastAsia="宋体" w:cs="宋体"/>
          <w:color w:val="0000FF"/>
          <w:sz w:val="18"/>
          <w:szCs w:val="18"/>
          <w:lang w:eastAsia="zh-CN"/>
        </w:rPr>
        <w:t>，</w:t>
      </w:r>
      <w:r>
        <w:rPr>
          <w:rFonts w:hint="eastAsia" w:ascii="Times New Roman" w:hAnsi="Times New Roman" w:eastAsia="宋体" w:cs="宋体"/>
          <w:sz w:val="18"/>
          <w:szCs w:val="18"/>
        </w:rPr>
        <w:t>字号：标题 12 号，作者姓名 10 号，单位及正文 9 号，章节标题 10 号</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对齐：</w:t>
      </w:r>
    </w:p>
    <w:p w14:paraId="2771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47B3A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ascii="Times New Roman" w:hAnsi="Times New Roman" w:eastAsia="宋体" w:cs="宋体"/>
          <w:b/>
        </w:rPr>
        <w:t>论文标题</w:t>
      </w:r>
    </w:p>
    <w:p w14:paraId="51674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329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cs="宋体"/>
          <w:color w:val="0000FF"/>
          <w:sz w:val="18"/>
          <w:szCs w:val="18"/>
          <w:lang w:val="en-US" w:eastAsia="zh-CN"/>
        </w:rPr>
        <w:t>宋体</w:t>
      </w:r>
      <w:r>
        <w:rPr>
          <w:rFonts w:hint="eastAsia" w:ascii="Times New Roman" w:hAnsi="Times New Roman" w:eastAsia="宋体" w:cs="宋体"/>
          <w:color w:val="0000FF"/>
          <w:sz w:val="18"/>
          <w:szCs w:val="18"/>
          <w:lang w:eastAsia="zh-CN"/>
        </w:rPr>
        <w:t>，</w:t>
      </w:r>
      <w:r>
        <w:rPr>
          <w:rFonts w:hint="eastAsia" w:ascii="Times New Roman" w:hAnsi="Times New Roman" w:eastAsia="宋体" w:cs="宋体"/>
          <w:color w:val="0000FF"/>
          <w:sz w:val="18"/>
          <w:szCs w:val="18"/>
        </w:rPr>
        <w:t>12 号字</w:t>
      </w:r>
      <w:r>
        <w:rPr>
          <w:rFonts w:hint="eastAsia" w:ascii="Times New Roman" w:hAnsi="Times New Roman" w:eastAsia="宋体" w:cs="宋体"/>
          <w:color w:val="0000FF"/>
          <w:sz w:val="18"/>
          <w:szCs w:val="18"/>
          <w:lang w:val="en-US" w:eastAsia="zh-CN"/>
        </w:rPr>
        <w:t>体</w:t>
      </w:r>
      <w:r>
        <w:rPr>
          <w:rFonts w:hint="eastAsia" w:ascii="Times New Roman" w:hAnsi="Times New Roman" w:eastAsia="宋体" w:cs="宋体"/>
          <w:color w:val="0000FF"/>
          <w:sz w:val="18"/>
          <w:szCs w:val="18"/>
        </w:rPr>
        <w:t>加粗</w:t>
      </w:r>
      <w:r>
        <w:rPr>
          <w:rFonts w:hint="eastAsia" w:ascii="Times New Roman" w:hAnsi="Times New Roman" w:eastAsia="宋体" w:cs="宋体"/>
          <w:sz w:val="18"/>
        </w:rPr>
        <w:t>，居中对齐，</w:t>
      </w:r>
      <w:r>
        <w:rPr>
          <w:rFonts w:hint="eastAsia" w:ascii="Times New Roman" w:hAnsi="Times New Roman" w:eastAsia="宋体" w:cs="宋体"/>
          <w:color w:val="0000FF"/>
          <w:sz w:val="18"/>
          <w:szCs w:val="18"/>
        </w:rPr>
        <w:t xml:space="preserve">限 </w:t>
      </w:r>
      <w:r>
        <w:rPr>
          <w:rFonts w:hint="eastAsia" w:ascii="Times New Roman" w:hAnsi="Times New Roman" w:eastAsia="宋体" w:cs="宋体"/>
          <w:color w:val="0000FF"/>
          <w:sz w:val="18"/>
          <w:szCs w:val="18"/>
          <w:lang w:val="en-US" w:eastAsia="zh-CN"/>
        </w:rPr>
        <w:t>20</w:t>
      </w:r>
      <w:r>
        <w:rPr>
          <w:rFonts w:hint="eastAsia" w:ascii="Times New Roman" w:hAnsi="Times New Roman" w:eastAsia="宋体" w:cs="宋体"/>
          <w:color w:val="0000FF"/>
          <w:sz w:val="18"/>
          <w:szCs w:val="18"/>
        </w:rPr>
        <w:t xml:space="preserve"> 词以内</w:t>
      </w:r>
      <w:r>
        <w:rPr>
          <w:rFonts w:hint="eastAsia" w:ascii="Times New Roman" w:hAnsi="Times New Roman" w:eastAsia="宋体" w:cs="宋体"/>
          <w:sz w:val="18"/>
        </w:rPr>
        <w:t>，可占两行。</w:t>
      </w:r>
    </w:p>
    <w:p w14:paraId="5E326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6A3BF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s="宋体"/>
          <w:b/>
          <w:i/>
        </w:rPr>
      </w:pPr>
      <w:r>
        <w:rPr>
          <w:rFonts w:ascii="Times New Roman" w:hAnsi="Times New Roman" w:eastAsia="宋体" w:cs="宋体"/>
          <w:b/>
          <w:i/>
        </w:rPr>
        <w:t>作者姓名</w:t>
      </w:r>
    </w:p>
    <w:p w14:paraId="5B399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s="宋体"/>
          <w:b/>
          <w:i/>
        </w:rPr>
      </w:pPr>
    </w:p>
    <w:p w14:paraId="1875E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cs="宋体"/>
          <w:sz w:val="18"/>
        </w:rPr>
        <w:t>10 号斜体，居中对齐，格式为“</w:t>
      </w:r>
      <w:r>
        <w:rPr>
          <w:rFonts w:hint="eastAsia" w:ascii="Times New Roman" w:hAnsi="Times New Roman" w:eastAsia="宋体" w:cs="宋体"/>
          <w:i/>
          <w:iCs/>
          <w:sz w:val="18"/>
        </w:rPr>
        <w:t>姓+名</w:t>
      </w:r>
      <w:r>
        <w:rPr>
          <w:rFonts w:hint="eastAsia" w:ascii="Times New Roman" w:hAnsi="Times New Roman" w:eastAsia="宋体" w:cs="宋体"/>
          <w:sz w:val="18"/>
        </w:rPr>
        <w:t>”。</w:t>
      </w:r>
    </w:p>
    <w:p w14:paraId="7E03F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420A9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rPr>
      </w:pPr>
      <w:r>
        <w:rPr>
          <w:rFonts w:hint="eastAsia" w:ascii="Times New Roman" w:hAnsi="Times New Roman" w:eastAsia="宋体" w:cs="宋体"/>
          <w:b/>
        </w:rPr>
        <w:t>单位信息</w:t>
      </w:r>
    </w:p>
    <w:p w14:paraId="77A95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lang w:eastAsia="zh-CN"/>
        </w:rPr>
      </w:pPr>
    </w:p>
    <w:p w14:paraId="2A91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hint="eastAsia" w:ascii="Times New Roman" w:hAnsi="Times New Roman" w:eastAsia="宋体" w:cs="宋体"/>
          <w:sz w:val="18"/>
          <w:lang w:val="en-US" w:eastAsia="zh-CN"/>
        </w:rPr>
        <w:t>宋体，9</w:t>
      </w:r>
      <w:r>
        <w:rPr>
          <w:rFonts w:hint="eastAsia" w:eastAsia="宋体" w:cs="宋体"/>
          <w:sz w:val="18"/>
          <w:lang w:val="en-US" w:eastAsia="zh-CN"/>
        </w:rPr>
        <w:t xml:space="preserve"> </w:t>
      </w:r>
      <w:r>
        <w:rPr>
          <w:rFonts w:hint="eastAsia" w:ascii="Times New Roman" w:hAnsi="Times New Roman" w:eastAsia="宋体" w:cs="宋体"/>
          <w:sz w:val="18"/>
          <w:lang w:val="en-US" w:eastAsia="zh-CN"/>
        </w:rPr>
        <w:t>号字</w:t>
      </w:r>
      <w:r>
        <w:rPr>
          <w:rFonts w:hint="eastAsia" w:ascii="Times New Roman" w:hAnsi="Times New Roman" w:eastAsia="宋体" w:cs="宋体"/>
          <w:sz w:val="18"/>
        </w:rPr>
        <w:t>，无需提供街道地址、邮编或联系方式。多单位信息需分栏排版，每栏内容居中显示。</w:t>
      </w:r>
    </w:p>
    <w:p w14:paraId="19568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2882C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b/>
          <w:bCs/>
          <w:sz w:val="20"/>
          <w:szCs w:val="21"/>
        </w:rPr>
      </w:pPr>
      <w:r>
        <w:rPr>
          <w:rFonts w:hint="eastAsia" w:ascii="Times New Roman" w:hAnsi="Times New Roman" w:eastAsia="宋体"/>
          <w:b/>
          <w:bCs/>
          <w:sz w:val="20"/>
          <w:szCs w:val="21"/>
        </w:rPr>
        <w:t>章节与子标题</w:t>
      </w:r>
    </w:p>
    <w:p w14:paraId="73D6F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b/>
          <w:bCs/>
          <w:sz w:val="18"/>
        </w:rPr>
      </w:pPr>
    </w:p>
    <w:p w14:paraId="2A8FE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sz w:val="18"/>
        </w:rPr>
      </w:pPr>
      <w:r>
        <w:rPr>
          <w:rFonts w:hint="eastAsia" w:ascii="Times New Roman" w:hAnsi="Times New Roman" w:eastAsia="宋体"/>
          <w:sz w:val="18"/>
        </w:rPr>
        <w:t>章节与子标题用于划分文本逻辑结构，并突出关键内容与注意事项。标题均不编号，左对齐且不缩进。</w:t>
      </w:r>
    </w:p>
    <w:p w14:paraId="78333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sz w:val="18"/>
        </w:rPr>
      </w:pPr>
    </w:p>
    <w:p w14:paraId="438D0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cs="宋体"/>
          <w:b/>
          <w:color w:val="000000"/>
          <w:sz w:val="18"/>
          <w:lang w:val="en-US" w:eastAsia="zh-CN"/>
        </w:rPr>
        <w:t>小节</w:t>
      </w:r>
      <w:r>
        <w:rPr>
          <w:rFonts w:ascii="Times New Roman" w:hAnsi="Times New Roman" w:eastAsia="宋体" w:cs="宋体"/>
          <w:b/>
          <w:color w:val="000000"/>
          <w:sz w:val="18"/>
        </w:rPr>
        <w:t>标题</w:t>
      </w:r>
      <w:r>
        <w:rPr>
          <w:rFonts w:hint="eastAsia" w:ascii="Times New Roman" w:hAnsi="Times New Roman" w:eastAsia="宋体" w:cs="宋体"/>
          <w:b/>
          <w:color w:val="000000"/>
          <w:sz w:val="18"/>
          <w:lang w:val="en-US" w:eastAsia="zh-CN"/>
        </w:rPr>
        <w:t>：</w:t>
      </w:r>
      <w:r>
        <w:rPr>
          <w:rFonts w:hint="eastAsia" w:ascii="Times New Roman" w:hAnsi="Times New Roman" w:eastAsia="宋体" w:cs="宋体"/>
          <w:sz w:val="18"/>
        </w:rPr>
        <w:t>采用</w:t>
      </w:r>
      <w:r>
        <w:rPr>
          <w:rFonts w:hint="eastAsia" w:ascii="Times New Roman" w:hAnsi="Times New Roman" w:eastAsia="宋体" w:cs="宋体"/>
          <w:sz w:val="18"/>
          <w:lang w:val="en-US" w:eastAsia="zh-CN"/>
        </w:rPr>
        <w:t>宋体，</w:t>
      </w:r>
      <w:r>
        <w:rPr>
          <w:rFonts w:hint="eastAsia" w:ascii="Times New Roman" w:hAnsi="Times New Roman" w:eastAsia="宋体" w:cs="宋体"/>
          <w:color w:val="0000FF"/>
          <w:sz w:val="18"/>
          <w:lang w:val="en-US" w:eastAsia="zh-CN"/>
        </w:rPr>
        <w:t>10</w:t>
      </w:r>
      <w:r>
        <w:rPr>
          <w:rFonts w:hint="eastAsia" w:eastAsia="宋体" w:cs="宋体"/>
          <w:color w:val="0000FF"/>
          <w:sz w:val="18"/>
          <w:lang w:val="en-US" w:eastAsia="zh-CN"/>
        </w:rPr>
        <w:t xml:space="preserve"> </w:t>
      </w:r>
      <w:r>
        <w:rPr>
          <w:rFonts w:hint="eastAsia" w:ascii="Times New Roman" w:hAnsi="Times New Roman" w:eastAsia="宋体" w:cs="宋体"/>
          <w:color w:val="0000FF"/>
          <w:sz w:val="18"/>
          <w:lang w:val="en-US" w:eastAsia="zh-CN"/>
        </w:rPr>
        <w:t>号字，</w:t>
      </w:r>
      <w:r>
        <w:rPr>
          <w:rFonts w:hint="eastAsia" w:ascii="Times New Roman" w:hAnsi="Times New Roman" w:eastAsia="宋体" w:cs="宋体"/>
          <w:color w:val="0000FF"/>
          <w:sz w:val="18"/>
        </w:rPr>
        <w:t>粗体，左对齐（不缩进）</w:t>
      </w:r>
      <w:r>
        <w:rPr>
          <w:rFonts w:hint="eastAsia" w:ascii="Times New Roman" w:hAnsi="Times New Roman" w:eastAsia="宋体" w:cs="宋体"/>
          <w:sz w:val="18"/>
        </w:rPr>
        <w:t>，格式示例如本段所示。</w:t>
      </w:r>
    </w:p>
    <w:p w14:paraId="027DFB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b/>
          <w:color w:val="000000"/>
          <w:sz w:val="18"/>
          <w:lang w:val="en-US" w:eastAsia="zh-CN"/>
        </w:rPr>
        <w:t>子小节标题：</w:t>
      </w:r>
      <w:r>
        <w:rPr>
          <w:rFonts w:hint="eastAsia" w:ascii="Times New Roman" w:hAnsi="Times New Roman" w:eastAsia="宋体" w:cs="宋体"/>
          <w:sz w:val="18"/>
        </w:rPr>
        <w:t>子小节标题作为段落引导句处理，采用</w:t>
      </w:r>
      <w:r>
        <w:rPr>
          <w:rFonts w:hint="eastAsia" w:ascii="Times New Roman" w:hAnsi="Times New Roman" w:eastAsia="宋体" w:cs="宋体"/>
          <w:color w:val="0000FF"/>
          <w:sz w:val="18"/>
        </w:rPr>
        <w:t>9</w:t>
      </w:r>
      <w:r>
        <w:rPr>
          <w:rFonts w:hint="eastAsia" w:eastAsia="宋体" w:cs="宋体"/>
          <w:color w:val="0000FF"/>
          <w:sz w:val="18"/>
          <w:lang w:val="en-US" w:eastAsia="zh-CN"/>
        </w:rPr>
        <w:t xml:space="preserve"> </w:t>
      </w:r>
      <w:r>
        <w:rPr>
          <w:rFonts w:hint="eastAsia" w:ascii="Times New Roman" w:hAnsi="Times New Roman" w:eastAsia="宋体" w:cs="宋体"/>
          <w:color w:val="0000FF"/>
          <w:sz w:val="18"/>
        </w:rPr>
        <w:t>号字、粗体，段落文本为两端对齐</w:t>
      </w:r>
      <w:r>
        <w:rPr>
          <w:rFonts w:hint="eastAsia" w:ascii="Times New Roman" w:hAnsi="Times New Roman" w:eastAsia="宋体" w:cs="宋体"/>
          <w:sz w:val="18"/>
        </w:rPr>
        <w:t>。</w:t>
      </w:r>
    </w:p>
    <w:p w14:paraId="073516D8">
      <w:pPr>
        <w:pStyle w:val="3"/>
        <w:rPr>
          <w:rFonts w:ascii="Times New Roman" w:hAnsi="Times New Roman" w:eastAsia="宋体" w:cs="宋体"/>
          <w:b/>
          <w:color w:val="000000"/>
          <w:sz w:val="20"/>
        </w:rPr>
      </w:pPr>
    </w:p>
    <w:p w14:paraId="0AEF3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sz w:val="20"/>
        </w:rPr>
      </w:pPr>
      <w:r>
        <w:rPr>
          <w:rFonts w:hint="eastAsia" w:ascii="Times New Roman" w:hAnsi="Times New Roman" w:eastAsia="宋体" w:cs="宋体"/>
          <w:b/>
          <w:color w:val="000000"/>
          <w:sz w:val="20"/>
        </w:rPr>
        <w:t>参考文献引用</w:t>
      </w:r>
    </w:p>
    <w:p w14:paraId="1E7F48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sz w:val="20"/>
        </w:rPr>
      </w:pPr>
    </w:p>
    <w:p w14:paraId="57D34E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文中引用格式：作者姓氏+出版年。3 位及以上作者时，首作者后接“等”。</w:t>
      </w:r>
    </w:p>
    <w:p w14:paraId="2E28F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384EC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示例：</w:t>
      </w:r>
    </w:p>
    <w:p w14:paraId="5B213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40064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……被发现（Longuet-Higgins和Fox，1977）</w:t>
      </w:r>
    </w:p>
    <w:p w14:paraId="27B3E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0103A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Ueda和Rashed（1990）提出……</w:t>
      </w:r>
    </w:p>
    <w:p w14:paraId="4714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333C4F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Sparrow等人（1980a）发现……</w:t>
      </w:r>
    </w:p>
    <w:p w14:paraId="4E17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16E904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（Graebel, 2007; Kim, 2008; Sparrow, 1980b; Kheisin, 1992）……</w:t>
      </w:r>
    </w:p>
    <w:p w14:paraId="55194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pacing w:val="-2"/>
          <w:sz w:val="18"/>
        </w:rPr>
      </w:pPr>
    </w:p>
    <w:p w14:paraId="1CFA9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rPr>
      </w:pPr>
      <w:r>
        <w:rPr>
          <w:rFonts w:hint="eastAsia" w:ascii="Times New Roman" w:hAnsi="Times New Roman" w:eastAsia="宋体" w:cs="宋体"/>
          <w:b/>
          <w:color w:val="000000"/>
        </w:rPr>
        <w:t>末页排版</w:t>
      </w:r>
    </w:p>
    <w:p w14:paraId="57A33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rPr>
      </w:pPr>
    </w:p>
    <w:p w14:paraId="33D07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r>
        <w:rPr>
          <w:rFonts w:hint="eastAsia" w:ascii="Times New Roman" w:hAnsi="Times New Roman" w:eastAsia="宋体" w:cs="宋体"/>
          <w:color w:val="000000"/>
          <w:sz w:val="18"/>
        </w:rPr>
        <w:t>最后一页的两栏内容应尽量保持长度一致。</w:t>
      </w:r>
    </w:p>
    <w:p w14:paraId="3C647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p>
    <w:p w14:paraId="56BA0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sz w:val="20"/>
          <w:szCs w:val="20"/>
        </w:rPr>
      </w:pPr>
      <w:r>
        <w:rPr>
          <w:rFonts w:hint="eastAsia" w:ascii="Times New Roman" w:hAnsi="Times New Roman" w:eastAsia="宋体" w:cs="宋体"/>
          <w:b/>
          <w:color w:val="000000"/>
          <w:sz w:val="20"/>
          <w:szCs w:val="20"/>
        </w:rPr>
        <w:t>论文长度</w:t>
      </w:r>
    </w:p>
    <w:p w14:paraId="6101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00"/>
          <w:sz w:val="18"/>
        </w:rPr>
      </w:pPr>
    </w:p>
    <w:p w14:paraId="38C57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pacing w:val="-2"/>
          <w:sz w:val="18"/>
        </w:rPr>
      </w:pPr>
      <w:r>
        <w:rPr>
          <w:rFonts w:hint="eastAsia" w:ascii="Times New Roman" w:hAnsi="Times New Roman" w:eastAsia="宋体" w:cs="宋体"/>
          <w:color w:val="000000"/>
          <w:spacing w:val="-2"/>
          <w:sz w:val="18"/>
        </w:rPr>
        <w:t>典型会议论文（含插图）不得超过8页模板页数。</w:t>
      </w:r>
      <w:r>
        <w:rPr>
          <w:rFonts w:ascii="Times New Roman" w:hAnsi="Times New Roman" w:eastAsia="宋体" w:cs="宋体"/>
          <w:color w:val="000000"/>
          <w:spacing w:val="-2"/>
          <w:sz w:val="18"/>
        </w:rPr>
        <w:t xml:space="preserve"> </w:t>
      </w:r>
    </w:p>
    <w:p w14:paraId="0A107D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35AA5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sz w:val="18"/>
          <w:lang w:val="en-US" w:eastAsia="zh-CN"/>
        </w:rPr>
      </w:pPr>
      <w:r>
        <w:rPr>
          <w:rFonts w:ascii="Times New Roman" w:hAnsi="Times New Roman" w:eastAsia="宋体" w:cs="宋体"/>
          <w:b/>
        </w:rPr>
        <w:t>表</w:t>
      </w:r>
      <w:r>
        <w:rPr>
          <w:rFonts w:hint="eastAsia" w:ascii="Times New Roman" w:hAnsi="Times New Roman" w:eastAsia="宋体" w:cs="宋体"/>
          <w:b/>
          <w:lang w:val="en-US" w:eastAsia="zh-CN"/>
        </w:rPr>
        <w:t>格</w:t>
      </w:r>
    </w:p>
    <w:p w14:paraId="631DC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7528F9A8">
      <w:pPr>
        <w:pStyle w:val="34"/>
        <w:rPr>
          <w:rFonts w:hint="eastAsia" w:ascii="Times New Roman" w:hAnsi="Times New Roman" w:eastAsia="宋体" w:cs="宋体"/>
          <w:sz w:val="18"/>
          <w:lang w:eastAsia="zh-CN"/>
        </w:rPr>
      </w:pPr>
      <w:r>
        <w:rPr>
          <w:rFonts w:hint="eastAsia" w:ascii="Times New Roman" w:hAnsi="Times New Roman" w:eastAsia="宋体" w:cs="宋体"/>
          <w:sz w:val="18"/>
        </w:rPr>
        <w:t>编号连续（如“表 1”），表题左对齐置于表上方</w:t>
      </w:r>
      <w:r>
        <w:rPr>
          <w:rFonts w:hint="eastAsia" w:eastAsia="宋体" w:cs="宋体"/>
          <w:sz w:val="18"/>
          <w:lang w:eastAsia="zh-CN"/>
        </w:rPr>
        <w:t>。</w:t>
      </w:r>
    </w:p>
    <w:p w14:paraId="707F45B9">
      <w:pPr>
        <w:pStyle w:val="34"/>
        <w:rPr>
          <w:rFonts w:hint="eastAsia" w:ascii="Times New Roman" w:hAnsi="Times New Roman" w:eastAsia="宋体" w:cs="宋体"/>
          <w:sz w:val="18"/>
        </w:rPr>
      </w:pPr>
    </w:p>
    <w:p w14:paraId="39604D24">
      <w:pPr>
        <w:pStyle w:val="34"/>
        <w:rPr>
          <w:rFonts w:hint="eastAsia" w:ascii="Times New Roman" w:hAnsi="Times New Roman" w:eastAsia="宋体" w:cs="宋体"/>
          <w:sz w:val="18"/>
          <w:lang w:eastAsia="zh-CN"/>
        </w:rPr>
      </w:pPr>
      <w:r>
        <w:rPr>
          <w:rFonts w:hint="eastAsia" w:ascii="Times New Roman" w:hAnsi="Times New Roman" w:eastAsia="宋体" w:cs="宋体"/>
          <w:sz w:val="18"/>
        </w:rPr>
        <w:t>单位需使用国际单位制（SI），非 SI 单位需标注等效值</w:t>
      </w:r>
      <w:r>
        <w:rPr>
          <w:rFonts w:hint="eastAsia" w:eastAsia="宋体" w:cs="宋体"/>
          <w:sz w:val="18"/>
          <w:lang w:eastAsia="zh-CN"/>
        </w:rPr>
        <w:t>。</w:t>
      </w:r>
    </w:p>
    <w:p w14:paraId="15B27325">
      <w:pPr>
        <w:pStyle w:val="34"/>
        <w:rPr>
          <w:rFonts w:ascii="Times New Roman" w:hAnsi="Times New Roman" w:eastAsia="宋体"/>
          <w:sz w:val="18"/>
        </w:rPr>
      </w:pPr>
      <w:r>
        <w:rPr>
          <w:rFonts w:hint="eastAsia" w:ascii="Times New Roman" w:hAnsi="Times New Roman" w:eastAsia="宋体" w:cs="宋体"/>
          <w:sz w:val="18"/>
        </w:rPr>
        <w:t>示例表格：</w:t>
      </w:r>
    </w:p>
    <w:p w14:paraId="79F81234">
      <w:pPr>
        <w:rPr>
          <w:rFonts w:hint="eastAsia" w:ascii="Times New Roman" w:hAnsi="Times New Roman" w:eastAsia="宋体"/>
          <w:color w:val="000000"/>
          <w:sz w:val="18"/>
          <w:lang w:eastAsia="zh-CN"/>
        </w:rPr>
      </w:pPr>
      <w:r>
        <w:rPr>
          <w:rFonts w:ascii="Times New Roman" w:hAnsi="Times New Roman" w:eastAsia="宋体"/>
          <w:color w:val="000000"/>
          <w:lang w:val="en-CA"/>
        </w:rPr>
        <w:fldChar w:fldCharType="begin"/>
      </w:r>
      <w:r>
        <w:rPr>
          <w:rFonts w:ascii="Times New Roman" w:hAnsi="Times New Roman" w:eastAsia="宋体"/>
          <w:color w:val="000000"/>
          <w:lang w:val="en-CA"/>
        </w:rPr>
        <w:instrText xml:space="preserve"> SEQ CHAPTER \h \r 1</w:instrText>
      </w:r>
      <w:r>
        <w:rPr>
          <w:rFonts w:ascii="Times New Roman" w:hAnsi="Times New Roman" w:eastAsia="宋体"/>
          <w:color w:val="000000"/>
          <w:lang w:val="en-CA"/>
        </w:rPr>
        <w:fldChar w:fldCharType="end"/>
      </w:r>
      <w:r>
        <w:rPr>
          <w:rFonts w:ascii="Times New Roman" w:hAnsi="Times New Roman" w:eastAsia="宋体" w:cs="宋体"/>
          <w:color w:val="000000"/>
          <w:sz w:val="18"/>
        </w:rPr>
        <w:t>表</w:t>
      </w:r>
      <w:r>
        <w:rPr>
          <w:rFonts w:hint="eastAsia" w:ascii="Times New Roman" w:hAnsi="Times New Roman" w:eastAsia="宋体" w:cs="宋体"/>
          <w:color w:val="000000"/>
          <w:sz w:val="18"/>
          <w:lang w:val="en-US" w:eastAsia="zh-CN"/>
        </w:rPr>
        <w:t xml:space="preserve"> </w:t>
      </w:r>
      <w:r>
        <w:rPr>
          <w:rFonts w:ascii="Times New Roman" w:hAnsi="Times New Roman" w:eastAsia="宋体" w:cs="宋体"/>
          <w:color w:val="000000"/>
          <w:sz w:val="18"/>
        </w:rPr>
        <w:t>1</w:t>
      </w:r>
      <w:r>
        <w:rPr>
          <w:rFonts w:hint="eastAsia" w:ascii="Times New Roman" w:hAnsi="Times New Roman" w:eastAsia="宋体" w:cs="宋体"/>
          <w:color w:val="000000"/>
          <w:sz w:val="18"/>
          <w:lang w:val="en-US" w:eastAsia="zh-CN"/>
        </w:rPr>
        <w:t xml:space="preserve"> </w:t>
      </w:r>
      <w:r>
        <w:rPr>
          <w:rFonts w:ascii="Times New Roman" w:hAnsi="Times New Roman" w:eastAsia="宋体" w:cs="宋体"/>
          <w:color w:val="000000"/>
          <w:sz w:val="18"/>
        </w:rPr>
        <w:t>表格标题应放在表格上方，</w:t>
      </w:r>
      <w:r>
        <w:rPr>
          <w:rFonts w:ascii="Times New Roman" w:hAnsi="Times New Roman" w:eastAsia="宋体" w:cs="宋体"/>
          <w:color w:val="FF0000"/>
          <w:sz w:val="18"/>
        </w:rPr>
        <w:t>左对齐</w:t>
      </w:r>
      <w:r>
        <w:rPr>
          <w:rFonts w:hint="eastAsia" w:ascii="Times New Roman" w:hAnsi="Times New Roman" w:eastAsia="宋体" w:cs="宋体"/>
          <w:color w:val="auto"/>
          <w:sz w:val="18"/>
          <w:lang w:eastAsia="zh-CN"/>
        </w:rPr>
        <w:t>。</w:t>
      </w:r>
    </w:p>
    <w:p w14:paraId="3CDF44D6">
      <w:pPr>
        <w:rPr>
          <w:rFonts w:ascii="Times New Roman" w:hAnsi="Times New Roman" w:eastAsia="宋体"/>
          <w:color w:val="000000"/>
          <w:sz w:val="18"/>
        </w:rPr>
      </w:pPr>
    </w:p>
    <w:tbl>
      <w:tblPr>
        <w:tblStyle w:val="86"/>
        <w:tblW w:w="0" w:type="auto"/>
        <w:tblInd w:w="205" w:type="dxa"/>
        <w:tblLayout w:type="fixed"/>
        <w:tblCellMar>
          <w:top w:w="0" w:type="dxa"/>
          <w:left w:w="115" w:type="dxa"/>
          <w:bottom w:w="0" w:type="dxa"/>
          <w:right w:w="115" w:type="dxa"/>
        </w:tblCellMar>
      </w:tblPr>
      <w:tblGrid>
        <w:gridCol w:w="1532"/>
        <w:gridCol w:w="1737"/>
        <w:gridCol w:w="1861"/>
      </w:tblGrid>
      <w:tr w14:paraId="052780B4">
        <w:tblPrEx>
          <w:tblCellMar>
            <w:top w:w="0" w:type="dxa"/>
            <w:left w:w="115" w:type="dxa"/>
            <w:bottom w:w="0" w:type="dxa"/>
            <w:right w:w="115" w:type="dxa"/>
          </w:tblCellMar>
        </w:tblPrEx>
        <w:trPr>
          <w:cantSplit/>
          <w:trHeight w:val="288" w:hRule="atLeast"/>
        </w:trPr>
        <w:tc>
          <w:tcPr>
            <w:tcW w:w="1532" w:type="dxa"/>
            <w:tcBorders>
              <w:top w:val="single" w:color="auto" w:sz="2" w:space="0"/>
              <w:left w:val="single" w:color="auto" w:sz="2" w:space="0"/>
            </w:tcBorders>
          </w:tcPr>
          <w:p w14:paraId="5C60879A">
            <w:pPr>
              <w:jc w:val="center"/>
              <w:rPr>
                <w:rFonts w:hint="eastAsia" w:ascii="Times New Roman" w:hAnsi="Times New Roman" w:eastAsia="宋体"/>
                <w:color w:val="000000"/>
                <w:sz w:val="24"/>
                <w:lang w:val="en-US" w:eastAsia="zh-CN"/>
              </w:rPr>
            </w:pPr>
            <w:r>
              <w:rPr>
                <w:rFonts w:hint="eastAsia" w:ascii="Times New Roman" w:hAnsi="Times New Roman" w:eastAsia="宋体" w:cs="宋体"/>
                <w:color w:val="000000"/>
                <w:sz w:val="18"/>
                <w:lang w:val="en-US" w:eastAsia="zh-CN"/>
              </w:rPr>
              <w:t>边距</w:t>
            </w:r>
          </w:p>
        </w:tc>
        <w:tc>
          <w:tcPr>
            <w:tcW w:w="1737" w:type="dxa"/>
            <w:tcBorders>
              <w:top w:val="single" w:color="auto" w:sz="2" w:space="0"/>
              <w:left w:val="single" w:color="auto" w:sz="2" w:space="0"/>
            </w:tcBorders>
          </w:tcPr>
          <w:p w14:paraId="7E3F122E">
            <w:pPr>
              <w:jc w:val="center"/>
              <w:rPr>
                <w:rFonts w:hint="eastAsia" w:ascii="Times New Roman" w:hAnsi="Times New Roman" w:eastAsia="宋体"/>
                <w:color w:val="000000"/>
                <w:sz w:val="24"/>
                <w:lang w:val="en-US" w:eastAsia="zh-CN"/>
              </w:rPr>
            </w:pPr>
            <w:r>
              <w:rPr>
                <w:rFonts w:ascii="Times New Roman" w:hAnsi="Times New Roman" w:eastAsia="宋体" w:cs="宋体"/>
                <w:color w:val="000000"/>
                <w:sz w:val="18"/>
              </w:rPr>
              <w:t>左</w:t>
            </w:r>
            <w:r>
              <w:rPr>
                <w:rFonts w:hint="eastAsia" w:ascii="Times New Roman" w:hAnsi="Times New Roman" w:eastAsia="宋体" w:cs="宋体"/>
                <w:color w:val="000000"/>
                <w:sz w:val="18"/>
                <w:lang w:val="en-US" w:eastAsia="zh-CN"/>
              </w:rPr>
              <w:t>栏</w:t>
            </w:r>
          </w:p>
        </w:tc>
        <w:tc>
          <w:tcPr>
            <w:tcW w:w="1861" w:type="dxa"/>
            <w:tcBorders>
              <w:top w:val="single" w:color="auto" w:sz="2" w:space="0"/>
              <w:left w:val="single" w:color="auto" w:sz="2" w:space="0"/>
              <w:right w:val="single" w:color="auto" w:sz="2" w:space="0"/>
            </w:tcBorders>
          </w:tcPr>
          <w:p w14:paraId="54A97CD9">
            <w:pPr>
              <w:jc w:val="center"/>
              <w:rPr>
                <w:rFonts w:hint="eastAsia" w:ascii="Times New Roman" w:hAnsi="Times New Roman" w:eastAsia="宋体"/>
                <w:color w:val="000000"/>
                <w:sz w:val="24"/>
                <w:lang w:val="en-US" w:eastAsia="zh-CN"/>
              </w:rPr>
            </w:pPr>
            <w:r>
              <w:rPr>
                <w:rFonts w:ascii="Times New Roman" w:hAnsi="Times New Roman" w:eastAsia="宋体" w:cs="宋体"/>
                <w:color w:val="000000"/>
                <w:sz w:val="18"/>
              </w:rPr>
              <w:t>右</w:t>
            </w:r>
            <w:r>
              <w:rPr>
                <w:rFonts w:hint="eastAsia" w:ascii="Times New Roman" w:hAnsi="Times New Roman" w:eastAsia="宋体" w:cs="宋体"/>
                <w:color w:val="000000"/>
                <w:sz w:val="18"/>
                <w:lang w:val="en-US" w:eastAsia="zh-CN"/>
              </w:rPr>
              <w:t>栏</w:t>
            </w:r>
          </w:p>
        </w:tc>
      </w:tr>
      <w:tr w14:paraId="19A4EF9B">
        <w:tblPrEx>
          <w:tblCellMar>
            <w:top w:w="0" w:type="dxa"/>
            <w:left w:w="115" w:type="dxa"/>
            <w:bottom w:w="0" w:type="dxa"/>
            <w:right w:w="115" w:type="dxa"/>
          </w:tblCellMar>
        </w:tblPrEx>
        <w:trPr>
          <w:cantSplit/>
          <w:trHeight w:val="288" w:hRule="atLeast"/>
        </w:trPr>
        <w:tc>
          <w:tcPr>
            <w:tcW w:w="1532" w:type="dxa"/>
            <w:tcBorders>
              <w:top w:val="single" w:color="auto" w:sz="2" w:space="0"/>
              <w:left w:val="single" w:color="auto" w:sz="2" w:space="0"/>
            </w:tcBorders>
          </w:tcPr>
          <w:p w14:paraId="57813422">
            <w:pPr>
              <w:jc w:val="both"/>
              <w:rPr>
                <w:rFonts w:hint="eastAsia" w:ascii="Times New Roman" w:hAnsi="Times New Roman" w:eastAsia="宋体"/>
                <w:color w:val="000000"/>
                <w:sz w:val="24"/>
                <w:lang w:val="en-US" w:eastAsia="zh-CN"/>
              </w:rPr>
            </w:pPr>
            <w:r>
              <w:rPr>
                <w:rFonts w:hint="eastAsia" w:ascii="Times New Roman" w:hAnsi="Times New Roman" w:eastAsia="宋体"/>
                <w:color w:val="000000"/>
                <w:sz w:val="18"/>
                <w:szCs w:val="18"/>
                <w:lang w:val="en-US" w:eastAsia="zh-CN"/>
              </w:rPr>
              <w:t>顶部</w:t>
            </w:r>
          </w:p>
        </w:tc>
        <w:tc>
          <w:tcPr>
            <w:tcW w:w="1737" w:type="dxa"/>
            <w:tcBorders>
              <w:top w:val="single" w:color="auto" w:sz="2" w:space="0"/>
              <w:left w:val="single" w:color="auto" w:sz="2" w:space="0"/>
            </w:tcBorders>
          </w:tcPr>
          <w:p w14:paraId="12B9E5C7">
            <w:pPr>
              <w:pStyle w:val="94"/>
              <w:rPr>
                <w:rFonts w:ascii="Times New Roman" w:hAnsi="Times New Roman" w:eastAsia="宋体"/>
                <w:color w:val="000000"/>
                <w:sz w:val="24"/>
                <w:lang w:val="de-DE"/>
              </w:rPr>
            </w:pPr>
            <w:r>
              <w:rPr>
                <w:rFonts w:ascii="Times New Roman" w:hAnsi="Times New Roman" w:eastAsia="宋体" w:cs="宋体"/>
                <w:color w:val="000000"/>
                <w:lang w:val="de-DE"/>
              </w:rPr>
              <w:t>1.3厘米</w:t>
            </w:r>
          </w:p>
        </w:tc>
        <w:tc>
          <w:tcPr>
            <w:tcW w:w="1861" w:type="dxa"/>
            <w:tcBorders>
              <w:top w:val="single" w:color="auto" w:sz="2" w:space="0"/>
              <w:left w:val="single" w:color="auto" w:sz="2" w:space="0"/>
              <w:right w:val="single" w:color="auto" w:sz="2" w:space="0"/>
            </w:tcBorders>
          </w:tcPr>
          <w:p w14:paraId="00B0CC94">
            <w:pPr>
              <w:pStyle w:val="94"/>
              <w:rPr>
                <w:rFonts w:ascii="Times New Roman" w:hAnsi="Times New Roman" w:eastAsia="宋体"/>
                <w:color w:val="000000"/>
                <w:sz w:val="24"/>
                <w:lang w:val="de-DE"/>
              </w:rPr>
            </w:pPr>
            <w:r>
              <w:rPr>
                <w:rFonts w:ascii="Times New Roman" w:hAnsi="Times New Roman" w:eastAsia="宋体" w:cs="宋体"/>
                <w:color w:val="000000"/>
                <w:lang w:val="de-DE"/>
              </w:rPr>
              <w:t>1.3厘米</w:t>
            </w:r>
          </w:p>
        </w:tc>
      </w:tr>
      <w:tr w14:paraId="718BD14F">
        <w:tblPrEx>
          <w:tblCellMar>
            <w:top w:w="0" w:type="dxa"/>
            <w:left w:w="115" w:type="dxa"/>
            <w:bottom w:w="0" w:type="dxa"/>
            <w:right w:w="115" w:type="dxa"/>
          </w:tblCellMar>
        </w:tblPrEx>
        <w:trPr>
          <w:cantSplit/>
          <w:trHeight w:val="288" w:hRule="atLeast"/>
        </w:trPr>
        <w:tc>
          <w:tcPr>
            <w:tcW w:w="1532" w:type="dxa"/>
            <w:tcBorders>
              <w:top w:val="single" w:color="auto" w:sz="2" w:space="0"/>
              <w:left w:val="single" w:color="auto" w:sz="2" w:space="0"/>
            </w:tcBorders>
          </w:tcPr>
          <w:p w14:paraId="6788DCBB">
            <w:pPr>
              <w:jc w:val="both"/>
              <w:rPr>
                <w:rFonts w:hint="eastAsia" w:ascii="Times New Roman" w:hAnsi="Times New Roman" w:eastAsia="宋体"/>
                <w:color w:val="000000"/>
                <w:sz w:val="24"/>
                <w:lang w:val="en-US" w:eastAsia="zh-CN"/>
              </w:rPr>
            </w:pPr>
            <w:r>
              <w:rPr>
                <w:rFonts w:ascii="Times New Roman" w:hAnsi="Times New Roman" w:eastAsia="宋体" w:cs="宋体"/>
                <w:color w:val="000000"/>
                <w:sz w:val="18"/>
              </w:rPr>
              <w:t>左</w:t>
            </w:r>
            <w:r>
              <w:rPr>
                <w:rFonts w:hint="eastAsia" w:ascii="Times New Roman" w:hAnsi="Times New Roman" w:eastAsia="宋体" w:cs="宋体"/>
                <w:color w:val="000000"/>
                <w:sz w:val="18"/>
                <w:lang w:val="en-US" w:eastAsia="zh-CN"/>
              </w:rPr>
              <w:t>侧</w:t>
            </w:r>
          </w:p>
        </w:tc>
        <w:tc>
          <w:tcPr>
            <w:tcW w:w="1737" w:type="dxa"/>
            <w:tcBorders>
              <w:top w:val="single" w:color="auto" w:sz="2" w:space="0"/>
              <w:left w:val="single" w:color="auto" w:sz="2" w:space="0"/>
            </w:tcBorders>
          </w:tcPr>
          <w:p w14:paraId="0888EBF5">
            <w:pPr>
              <w:rPr>
                <w:rFonts w:ascii="Times New Roman" w:hAnsi="Times New Roman" w:eastAsia="宋体"/>
                <w:color w:val="000000"/>
                <w:sz w:val="24"/>
                <w:lang w:val="de-DE"/>
              </w:rPr>
            </w:pPr>
            <w:r>
              <w:rPr>
                <w:rFonts w:ascii="Times New Roman" w:hAnsi="Times New Roman" w:eastAsia="宋体" w:cs="宋体"/>
                <w:color w:val="000000"/>
                <w:sz w:val="18"/>
                <w:lang w:val="de-DE"/>
              </w:rPr>
              <w:t xml:space="preserve">1.2 </w:t>
            </w:r>
            <w:r>
              <w:rPr>
                <w:rFonts w:hint="eastAsia" w:ascii="Times New Roman" w:hAnsi="Times New Roman" w:eastAsia="宋体" w:cs="宋体"/>
                <w:color w:val="000000"/>
                <w:sz w:val="18"/>
                <w:lang w:val="en-US" w:eastAsia="zh-CN"/>
              </w:rPr>
              <w:t>厘米</w:t>
            </w:r>
          </w:p>
        </w:tc>
        <w:tc>
          <w:tcPr>
            <w:tcW w:w="1861" w:type="dxa"/>
            <w:tcBorders>
              <w:top w:val="single" w:color="auto" w:sz="2" w:space="0"/>
              <w:left w:val="single" w:color="auto" w:sz="2" w:space="0"/>
              <w:right w:val="single" w:color="auto" w:sz="2" w:space="0"/>
            </w:tcBorders>
          </w:tcPr>
          <w:p w14:paraId="07D0D519">
            <w:pPr>
              <w:rPr>
                <w:rFonts w:ascii="Times New Roman" w:hAnsi="Times New Roman" w:eastAsia="宋体"/>
                <w:color w:val="000000"/>
                <w:sz w:val="24"/>
                <w:lang w:val="de-DE"/>
              </w:rPr>
            </w:pPr>
            <w:r>
              <w:rPr>
                <w:rFonts w:ascii="Times New Roman" w:hAnsi="Times New Roman" w:eastAsia="宋体" w:cs="宋体"/>
                <w:color w:val="000000"/>
                <w:sz w:val="18"/>
                <w:lang w:val="de-DE"/>
              </w:rPr>
              <w:t>11.24厘米</w:t>
            </w:r>
          </w:p>
        </w:tc>
      </w:tr>
      <w:tr w14:paraId="70215285">
        <w:tblPrEx>
          <w:tblCellMar>
            <w:top w:w="0" w:type="dxa"/>
            <w:left w:w="115" w:type="dxa"/>
            <w:bottom w:w="0" w:type="dxa"/>
            <w:right w:w="115" w:type="dxa"/>
          </w:tblCellMar>
        </w:tblPrEx>
        <w:trPr>
          <w:cantSplit/>
          <w:trHeight w:val="288" w:hRule="atLeast"/>
        </w:trPr>
        <w:tc>
          <w:tcPr>
            <w:tcW w:w="1532" w:type="dxa"/>
            <w:tcBorders>
              <w:top w:val="single" w:color="auto" w:sz="2" w:space="0"/>
              <w:left w:val="single" w:color="auto" w:sz="2" w:space="0"/>
            </w:tcBorders>
          </w:tcPr>
          <w:p w14:paraId="1BE9AA81">
            <w:pPr>
              <w:jc w:val="both"/>
              <w:rPr>
                <w:rFonts w:hint="eastAsia" w:ascii="Times New Roman" w:hAnsi="Times New Roman" w:eastAsia="宋体"/>
                <w:color w:val="000000"/>
                <w:sz w:val="21"/>
                <w:szCs w:val="16"/>
                <w:lang w:val="en-US" w:eastAsia="zh-CN"/>
              </w:rPr>
            </w:pPr>
            <w:r>
              <w:rPr>
                <w:rFonts w:hint="eastAsia" w:ascii="Times New Roman" w:hAnsi="Times New Roman" w:eastAsia="宋体"/>
                <w:color w:val="000000"/>
                <w:sz w:val="21"/>
                <w:szCs w:val="16"/>
                <w:lang w:val="en-US" w:eastAsia="zh-CN"/>
              </w:rPr>
              <w:t>右侧</w:t>
            </w:r>
          </w:p>
        </w:tc>
        <w:tc>
          <w:tcPr>
            <w:tcW w:w="1737" w:type="dxa"/>
            <w:tcBorders>
              <w:top w:val="single" w:color="auto" w:sz="2" w:space="0"/>
              <w:left w:val="single" w:color="auto" w:sz="2" w:space="0"/>
            </w:tcBorders>
          </w:tcPr>
          <w:p w14:paraId="6E3ED26E">
            <w:pPr>
              <w:rPr>
                <w:rFonts w:ascii="Times New Roman" w:hAnsi="Times New Roman" w:eastAsia="宋体"/>
                <w:color w:val="000000"/>
                <w:sz w:val="24"/>
                <w:lang w:val="de-DE"/>
              </w:rPr>
            </w:pPr>
            <w:r>
              <w:rPr>
                <w:rFonts w:ascii="Times New Roman" w:hAnsi="Times New Roman" w:eastAsia="宋体" w:cs="宋体"/>
                <w:color w:val="000000"/>
                <w:sz w:val="18"/>
                <w:lang w:val="de-DE"/>
              </w:rPr>
              <w:t xml:space="preserve">10.35 </w:t>
            </w:r>
            <w:r>
              <w:rPr>
                <w:rFonts w:hint="eastAsia" w:ascii="Times New Roman" w:hAnsi="Times New Roman" w:eastAsia="宋体" w:cs="宋体"/>
                <w:color w:val="000000"/>
                <w:sz w:val="18"/>
                <w:lang w:val="en-US" w:eastAsia="zh-CN"/>
              </w:rPr>
              <w:t>厘米</w:t>
            </w:r>
          </w:p>
        </w:tc>
        <w:tc>
          <w:tcPr>
            <w:tcW w:w="1861" w:type="dxa"/>
            <w:tcBorders>
              <w:top w:val="single" w:color="auto" w:sz="2" w:space="0"/>
              <w:left w:val="single" w:color="auto" w:sz="2" w:space="0"/>
              <w:right w:val="single" w:color="auto" w:sz="2" w:space="0"/>
            </w:tcBorders>
          </w:tcPr>
          <w:p w14:paraId="7B1BAF4F">
            <w:pPr>
              <w:rPr>
                <w:rFonts w:ascii="Times New Roman" w:hAnsi="Times New Roman" w:eastAsia="宋体"/>
                <w:color w:val="000000"/>
                <w:sz w:val="24"/>
                <w:lang w:val="de-DE"/>
              </w:rPr>
            </w:pPr>
            <w:r>
              <w:rPr>
                <w:rFonts w:ascii="Times New Roman" w:hAnsi="Times New Roman" w:eastAsia="宋体" w:cs="宋体"/>
                <w:color w:val="000000"/>
                <w:sz w:val="18"/>
                <w:lang w:val="de-DE"/>
              </w:rPr>
              <w:t>20.39厘米</w:t>
            </w:r>
          </w:p>
        </w:tc>
      </w:tr>
      <w:tr w14:paraId="5323F441">
        <w:tblPrEx>
          <w:tblCellMar>
            <w:top w:w="0" w:type="dxa"/>
            <w:left w:w="115" w:type="dxa"/>
            <w:bottom w:w="0" w:type="dxa"/>
            <w:right w:w="115" w:type="dxa"/>
          </w:tblCellMar>
        </w:tblPrEx>
        <w:trPr>
          <w:cantSplit/>
          <w:trHeight w:val="288" w:hRule="atLeast"/>
        </w:trPr>
        <w:tc>
          <w:tcPr>
            <w:tcW w:w="1532" w:type="dxa"/>
            <w:tcBorders>
              <w:top w:val="single" w:color="auto" w:sz="2" w:space="0"/>
              <w:left w:val="single" w:color="auto" w:sz="2" w:space="0"/>
              <w:bottom w:val="single" w:color="auto" w:sz="2" w:space="0"/>
            </w:tcBorders>
          </w:tcPr>
          <w:p w14:paraId="4967BD04">
            <w:pPr>
              <w:jc w:val="both"/>
              <w:rPr>
                <w:rFonts w:hint="eastAsia" w:ascii="Times New Roman" w:hAnsi="Times New Roman" w:eastAsia="宋体"/>
                <w:color w:val="000000"/>
                <w:sz w:val="24"/>
                <w:lang w:val="en-US" w:eastAsia="zh-CN"/>
              </w:rPr>
            </w:pPr>
            <w:r>
              <w:rPr>
                <w:rFonts w:ascii="Times New Roman" w:hAnsi="Times New Roman" w:eastAsia="宋体" w:cs="宋体"/>
                <w:color w:val="000000"/>
                <w:sz w:val="18"/>
              </w:rPr>
              <w:t>底</w:t>
            </w:r>
            <w:r>
              <w:rPr>
                <w:rFonts w:hint="eastAsia" w:ascii="Times New Roman" w:hAnsi="Times New Roman" w:eastAsia="宋体" w:cs="宋体"/>
                <w:color w:val="000000"/>
                <w:sz w:val="18"/>
                <w:lang w:val="en-US" w:eastAsia="zh-CN"/>
              </w:rPr>
              <w:t>部</w:t>
            </w:r>
          </w:p>
        </w:tc>
        <w:tc>
          <w:tcPr>
            <w:tcW w:w="1737" w:type="dxa"/>
            <w:tcBorders>
              <w:top w:val="single" w:color="auto" w:sz="2" w:space="0"/>
              <w:left w:val="single" w:color="auto" w:sz="2" w:space="0"/>
              <w:bottom w:val="single" w:color="auto" w:sz="2" w:space="0"/>
            </w:tcBorders>
          </w:tcPr>
          <w:p w14:paraId="2BCB104E">
            <w:pPr>
              <w:rPr>
                <w:rFonts w:ascii="Times New Roman" w:hAnsi="Times New Roman" w:eastAsia="宋体"/>
                <w:color w:val="000000"/>
                <w:sz w:val="24"/>
                <w:lang w:val="de-DE"/>
              </w:rPr>
            </w:pPr>
            <w:r>
              <w:rPr>
                <w:rFonts w:ascii="Times New Roman" w:hAnsi="Times New Roman" w:eastAsia="宋体" w:cs="宋体"/>
                <w:color w:val="000000"/>
                <w:sz w:val="18"/>
                <w:lang w:val="de-DE"/>
              </w:rPr>
              <w:t>25.3厘米</w:t>
            </w:r>
          </w:p>
        </w:tc>
        <w:tc>
          <w:tcPr>
            <w:tcW w:w="1861" w:type="dxa"/>
            <w:tcBorders>
              <w:top w:val="single" w:color="auto" w:sz="2" w:space="0"/>
              <w:left w:val="single" w:color="auto" w:sz="2" w:space="0"/>
              <w:bottom w:val="single" w:color="auto" w:sz="2" w:space="0"/>
              <w:right w:val="single" w:color="auto" w:sz="2" w:space="0"/>
            </w:tcBorders>
          </w:tcPr>
          <w:p w14:paraId="283D4F9D">
            <w:pPr>
              <w:rPr>
                <w:rFonts w:ascii="Times New Roman" w:hAnsi="Times New Roman" w:eastAsia="宋体"/>
                <w:color w:val="000000"/>
                <w:sz w:val="24"/>
                <w:lang w:val="de-DE"/>
              </w:rPr>
            </w:pPr>
            <w:r>
              <w:rPr>
                <w:rFonts w:ascii="Times New Roman" w:hAnsi="Times New Roman" w:eastAsia="宋体" w:cs="宋体"/>
                <w:color w:val="000000"/>
                <w:sz w:val="18"/>
                <w:lang w:val="de-DE"/>
              </w:rPr>
              <w:t>25.3厘米</w:t>
            </w:r>
          </w:p>
        </w:tc>
      </w:tr>
    </w:tbl>
    <w:p w14:paraId="14FB7715">
      <w:pPr>
        <w:pStyle w:val="31"/>
        <w:rPr>
          <w:rFonts w:ascii="Times New Roman" w:hAnsi="Times New Roman" w:eastAsia="宋体" w:cs="宋体"/>
        </w:rPr>
      </w:pPr>
    </w:p>
    <w:p w14:paraId="255E40A0">
      <w:pPr>
        <w:pStyle w:val="31"/>
        <w:rPr>
          <w:rFonts w:ascii="Times New Roman" w:hAnsi="Times New Roman" w:eastAsia="宋体"/>
        </w:rPr>
      </w:pPr>
      <w:r>
        <w:rPr>
          <w:rFonts w:ascii="Times New Roman" w:hAnsi="Times New Roman" w:eastAsia="宋体" w:cs="宋体"/>
        </w:rPr>
        <w:t>*</w:t>
      </w:r>
      <w:r>
        <w:rPr>
          <w:rFonts w:hint="eastAsia" w:ascii="Times New Roman" w:hAnsi="Times New Roman" w:eastAsia="宋体" w:cs="宋体"/>
        </w:rPr>
        <w:t>所有重量与测量均须使用国际单位制（SI单位）。若使用其他单位，则需附上对应的</w:t>
      </w:r>
      <w:r>
        <w:rPr>
          <w:rFonts w:hint="eastAsia" w:ascii="Times New Roman" w:hAnsi="Times New Roman" w:eastAsia="宋体" w:cs="宋体"/>
          <w:snapToGrid w:val="0"/>
          <w:color w:val="0000FF"/>
          <w:sz w:val="18"/>
          <w:lang w:val="en-US" w:eastAsia="en-US" w:bidi="ar-SA"/>
        </w:rPr>
        <w:t>SI</w:t>
      </w:r>
      <w:r>
        <w:rPr>
          <w:rFonts w:hint="eastAsia" w:ascii="Times New Roman" w:hAnsi="Times New Roman" w:eastAsia="宋体" w:cs="宋体"/>
        </w:rPr>
        <w:t>单位（如上例所示）。数字与单位之间需留空格；例如：</w:t>
      </w:r>
      <w:r>
        <w:rPr>
          <w:rFonts w:hint="eastAsia" w:ascii="Times New Roman" w:hAnsi="Times New Roman" w:eastAsia="宋体" w:cs="宋体"/>
          <w:snapToGrid w:val="0"/>
          <w:color w:val="0000FF"/>
          <w:sz w:val="18"/>
          <w:lang w:val="en-US" w:eastAsia="en-US" w:bidi="ar-SA"/>
        </w:rPr>
        <w:t>1.3 cm</w:t>
      </w:r>
      <w:r>
        <w:rPr>
          <w:rFonts w:hint="eastAsia" w:ascii="Times New Roman" w:hAnsi="Times New Roman" w:eastAsia="宋体" w:cs="宋体"/>
        </w:rPr>
        <w:t>。</w:t>
      </w:r>
    </w:p>
    <w:p w14:paraId="2BE1F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173C6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szCs w:val="18"/>
        </w:rPr>
      </w:pPr>
      <w:r>
        <w:rPr>
          <w:rFonts w:ascii="Times New Roman" w:hAnsi="Times New Roman" w:eastAsia="宋体" w:cs="宋体"/>
          <w:b/>
          <w:sz w:val="18"/>
          <w:szCs w:val="18"/>
        </w:rPr>
        <w:t>方程</w:t>
      </w:r>
    </w:p>
    <w:p w14:paraId="03A4A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9AA37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cs="宋体"/>
          <w:sz w:val="18"/>
        </w:rPr>
        <w:t>方程需从“方程1”开始连续编号，直至论文末尾（包括附录）。引用方程时需注明方程编号（如方程1、方程5~7等）。请确保方程输入的准确性。</w:t>
      </w:r>
    </w:p>
    <w:p w14:paraId="6230E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ascii="Times New Roman" w:hAnsi="Times New Roman" w:eastAsia="宋体" w:cs="宋体"/>
          <w:sz w:val="18"/>
        </w:rPr>
        <w:t>方程式应</w:t>
      </w:r>
      <w:r>
        <w:rPr>
          <w:rFonts w:ascii="Times New Roman" w:hAnsi="Times New Roman" w:eastAsia="宋体" w:cs="宋体"/>
          <w:color w:val="FF0000"/>
          <w:sz w:val="18"/>
        </w:rPr>
        <w:t>左对齐</w:t>
      </w:r>
      <w:r>
        <w:rPr>
          <w:rFonts w:ascii="Times New Roman" w:hAnsi="Times New Roman" w:eastAsia="宋体" w:cs="宋体"/>
          <w:sz w:val="18"/>
        </w:rPr>
        <w:t>。</w:t>
      </w:r>
      <w:r>
        <w:rPr>
          <w:rFonts w:hint="eastAsia" w:ascii="Times New Roman" w:hAnsi="Times New Roman" w:eastAsia="宋体" w:cs="宋体"/>
          <w:sz w:val="18"/>
        </w:rPr>
        <w:t>方程编号用括号括起（如：(1)），并右对齐于列的右侧页边距</w:t>
      </w:r>
      <w:r>
        <w:rPr>
          <w:rFonts w:ascii="Times New Roman" w:hAnsi="Times New Roman" w:eastAsia="宋体" w:cs="宋体"/>
          <w:sz w:val="18"/>
        </w:rPr>
        <w:t>。</w:t>
      </w:r>
    </w:p>
    <w:p w14:paraId="083D7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jc w:val="both"/>
        <w:rPr>
          <w:rFonts w:ascii="Times New Roman" w:hAnsi="Times New Roman" w:eastAsia="宋体"/>
          <w:snapToGrid/>
          <w:sz w:val="18"/>
        </w:rPr>
      </w:pPr>
    </w:p>
    <w:p w14:paraId="38D5F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jc w:val="both"/>
        <w:rPr>
          <w:rFonts w:ascii="Times New Roman" w:hAnsi="Times New Roman" w:eastAsia="宋体"/>
          <w:sz w:val="18"/>
        </w:rPr>
      </w:pPr>
      <w:r>
        <w:rPr>
          <w:rFonts w:ascii="Times New Roman" w:hAnsi="Times New Roman" w:eastAsia="宋体"/>
          <w:position w:val="-14"/>
          <w:sz w:val="18"/>
        </w:rPr>
        <w:object>
          <v:shape id="_x0000_i1025" o:spt="75" type="#_x0000_t75" style="height:19pt;width:198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hAnsi="Times New Roman" w:eastAsia="宋体" w:cs="宋体"/>
          <w:sz w:val="18"/>
        </w:rPr>
        <w:t xml:space="preserve">                      (1)</w:t>
      </w:r>
    </w:p>
    <w:p w14:paraId="03A85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jc w:val="both"/>
        <w:rPr>
          <w:rFonts w:ascii="Times New Roman" w:hAnsi="Times New Roman" w:eastAsia="宋体"/>
          <w:sz w:val="18"/>
        </w:rPr>
      </w:pPr>
    </w:p>
    <w:p w14:paraId="6C6FC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szCs w:val="18"/>
        </w:rPr>
      </w:pPr>
      <w:r>
        <w:rPr>
          <w:rFonts w:hint="eastAsia" w:ascii="Times New Roman" w:hAnsi="Times New Roman" w:eastAsia="宋体" w:cs="宋体"/>
          <w:b/>
          <w:sz w:val="18"/>
          <w:szCs w:val="18"/>
          <w:lang w:val="en-US" w:eastAsia="zh-CN"/>
        </w:rPr>
        <w:t>图示</w:t>
      </w:r>
      <w:r>
        <w:rPr>
          <w:rFonts w:ascii="Times New Roman" w:hAnsi="Times New Roman" w:eastAsia="宋体" w:cs="宋体"/>
          <w:b/>
          <w:sz w:val="18"/>
          <w:szCs w:val="18"/>
        </w:rPr>
        <w:t xml:space="preserve"> </w:t>
      </w:r>
    </w:p>
    <w:p w14:paraId="172BF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72B10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编号与引用：图需连续编号（如“图1”“图2”），</w:t>
      </w:r>
      <w:r>
        <w:rPr>
          <w:rFonts w:hint="eastAsia" w:ascii="Times New Roman" w:hAnsi="Times New Roman" w:eastAsia="宋体" w:cs="宋体"/>
          <w:color w:val="FF0000"/>
          <w:sz w:val="18"/>
        </w:rPr>
        <w:t>引用时</w:t>
      </w:r>
      <w:r>
        <w:rPr>
          <w:rFonts w:hint="eastAsia" w:ascii="Times New Roman" w:hAnsi="Times New Roman" w:eastAsia="宋体" w:cs="宋体"/>
          <w:sz w:val="18"/>
        </w:rPr>
        <w:t>注明图号（</w:t>
      </w:r>
      <w:r>
        <w:rPr>
          <w:rFonts w:hint="eastAsia" w:ascii="Times New Roman" w:hAnsi="Times New Roman" w:eastAsia="宋体" w:cs="宋体"/>
          <w:color w:val="FF0000"/>
          <w:sz w:val="18"/>
        </w:rPr>
        <w:t>如图1、图2~3等</w:t>
      </w:r>
      <w:r>
        <w:rPr>
          <w:rFonts w:hint="eastAsia" w:ascii="Times New Roman" w:hAnsi="Times New Roman" w:eastAsia="宋体" w:cs="宋体"/>
          <w:sz w:val="18"/>
        </w:rPr>
        <w:t>）。</w:t>
      </w:r>
    </w:p>
    <w:p w14:paraId="18603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4E2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图题要求：每个图必须有图题，包含图编号（如“图1”）和简短标题，图题置于图下方并左对齐。</w:t>
      </w:r>
    </w:p>
    <w:p w14:paraId="77D70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38372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清晰度与排版：为确保可读性，线条、文字和符号需足够粗细、大小和对比度，避免使用阴影效果。</w:t>
      </w:r>
    </w:p>
    <w:p w14:paraId="14D43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图应尽量靠近文中首次提及的位置。</w:t>
      </w:r>
    </w:p>
    <w:p w14:paraId="003E6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图可跨两栏放置，最大宽度为19.19厘米，建议优先置于单栏内以减少空白。</w:t>
      </w:r>
    </w:p>
    <w:p w14:paraId="4F95C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p>
    <w:p w14:paraId="5AC30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20"/>
          <w:szCs w:val="20"/>
        </w:rPr>
      </w:pPr>
      <w:r>
        <w:rPr>
          <w:rFonts w:ascii="Times New Roman" w:hAnsi="Times New Roman" w:eastAsia="宋体" w:cs="宋体"/>
          <w:b/>
          <w:sz w:val="20"/>
          <w:szCs w:val="20"/>
        </w:rPr>
        <w:t>脚注</w:t>
      </w:r>
    </w:p>
    <w:p w14:paraId="0697A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7CB009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r>
        <w:rPr>
          <w:rFonts w:hint="eastAsia" w:ascii="Times New Roman" w:hAnsi="Times New Roman" w:eastAsia="宋体" w:cs="宋体"/>
          <w:color w:val="000000"/>
          <w:sz w:val="18"/>
        </w:rPr>
        <w:t>使用原则：可选，仅在必要时使用。</w:t>
      </w:r>
    </w:p>
    <w:p w14:paraId="4EEE11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r>
        <w:rPr>
          <w:rFonts w:hint="eastAsia" w:ascii="Times New Roman" w:hAnsi="Times New Roman" w:eastAsia="宋体" w:cs="宋体"/>
          <w:color w:val="000000"/>
          <w:sz w:val="18"/>
        </w:rPr>
        <w:t>格式要求：脚注字体为</w:t>
      </w:r>
      <w:r>
        <w:rPr>
          <w:rFonts w:hint="eastAsia" w:ascii="Times New Roman" w:hAnsi="Times New Roman" w:eastAsia="宋体" w:cs="宋体"/>
          <w:color w:val="000000"/>
          <w:sz w:val="18"/>
          <w:lang w:val="en-US" w:eastAsia="zh-CN"/>
        </w:rPr>
        <w:t>宋体，</w:t>
      </w:r>
      <w:r>
        <w:rPr>
          <w:rFonts w:hint="eastAsia" w:ascii="Times New Roman" w:hAnsi="Times New Roman" w:eastAsia="宋体" w:cs="宋体"/>
          <w:color w:val="000000"/>
          <w:sz w:val="18"/>
        </w:rPr>
        <w:t>9磅，全文对齐于列的全宽。</w:t>
      </w:r>
    </w:p>
    <w:p w14:paraId="209B9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D502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bCs/>
          <w:sz w:val="20"/>
          <w:szCs w:val="20"/>
        </w:rPr>
      </w:pPr>
      <w:r>
        <w:rPr>
          <w:rFonts w:ascii="Times New Roman" w:hAnsi="Times New Roman" w:eastAsia="宋体" w:cs="宋体"/>
          <w:b/>
          <w:bCs/>
          <w:sz w:val="20"/>
          <w:szCs w:val="20"/>
        </w:rPr>
        <w:t>结论</w:t>
      </w:r>
    </w:p>
    <w:p w14:paraId="57539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5F3B5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z w:val="18"/>
        </w:rPr>
      </w:pPr>
      <w:r>
        <w:rPr>
          <w:rFonts w:hint="eastAsia" w:ascii="Times New Roman" w:hAnsi="Times New Roman" w:eastAsia="宋体" w:cs="宋体"/>
          <w:sz w:val="18"/>
        </w:rPr>
        <w:t>本节需在论文末尾附近简要总结研究结果。</w:t>
      </w:r>
    </w:p>
    <w:p w14:paraId="1941D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0DA7AC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bCs/>
          <w:sz w:val="20"/>
          <w:szCs w:val="20"/>
        </w:rPr>
      </w:pPr>
      <w:r>
        <w:rPr>
          <w:rFonts w:ascii="Times New Roman" w:hAnsi="Times New Roman" w:eastAsia="宋体" w:cs="宋体"/>
          <w:b/>
          <w:bCs/>
          <w:sz w:val="20"/>
          <w:szCs w:val="20"/>
        </w:rPr>
        <w:t>致谢</w:t>
      </w:r>
    </w:p>
    <w:p w14:paraId="749AE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446AB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s="宋体"/>
          <w:sz w:val="18"/>
        </w:rPr>
      </w:pPr>
      <w:r>
        <w:rPr>
          <w:rFonts w:hint="eastAsia" w:ascii="Times New Roman" w:hAnsi="Times New Roman" w:eastAsia="宋体" w:cs="宋体"/>
          <w:sz w:val="18"/>
        </w:rPr>
        <w:t>用于感谢文中未提及的对研究有重要贡献的个人或机构。</w:t>
      </w:r>
    </w:p>
    <w:p w14:paraId="2627B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bCs/>
          <w:sz w:val="18"/>
        </w:rPr>
      </w:pPr>
    </w:p>
    <w:p w14:paraId="5C2EC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bCs/>
          <w:sz w:val="20"/>
          <w:szCs w:val="20"/>
        </w:rPr>
      </w:pPr>
      <w:r>
        <w:rPr>
          <w:rFonts w:ascii="Times New Roman" w:hAnsi="Times New Roman" w:eastAsia="宋体" w:cs="宋体"/>
          <w:b/>
          <w:bCs/>
          <w:sz w:val="20"/>
          <w:szCs w:val="20"/>
        </w:rPr>
        <w:t>参考文献</w:t>
      </w:r>
    </w:p>
    <w:p w14:paraId="0A566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4BCA12D0">
      <w:pPr>
        <w:tabs>
          <w:tab w:val="left" w:pos="-720"/>
        </w:tabs>
        <w:suppressAutoHyphens/>
        <w:spacing w:line="140" w:lineRule="atLeast"/>
        <w:jc w:val="both"/>
        <w:rPr>
          <w:rFonts w:hint="eastAsia" w:ascii="Times New Roman" w:hAnsi="Times New Roman" w:eastAsia="宋体" w:cs="宋体"/>
          <w:color w:val="000000"/>
          <w:sz w:val="18"/>
          <w:lang w:eastAsia="zh-CN"/>
        </w:rPr>
      </w:pPr>
      <w:r>
        <w:rPr>
          <w:rFonts w:hint="default" w:ascii="Times New Roman" w:hAnsi="Times New Roman" w:eastAsia="宋体" w:cs="宋体"/>
          <w:color w:val="000000"/>
          <w:sz w:val="18"/>
        </w:rPr>
        <w:t>引用材料的原始（而非二手）来源应统一列于论文末尾，并采用右对齐方式排版。参考文献应为公众可获取的已发表资料（不包括计算机程序手册）。内部技术报告仅在易于被公众或任何读者获取的情况下才可引用。私人交流应在正文中注明，而不是在参考文献中列出</w:t>
      </w:r>
      <w:r>
        <w:rPr>
          <w:rFonts w:hint="eastAsia" w:ascii="Times New Roman" w:hAnsi="Times New Roman" w:eastAsia="宋体" w:cs="宋体"/>
          <w:color w:val="000000"/>
          <w:sz w:val="18"/>
          <w:lang w:eastAsia="zh-CN"/>
        </w:rPr>
        <w:t>。</w:t>
      </w:r>
    </w:p>
    <w:p w14:paraId="0D2FC9E5">
      <w:pPr>
        <w:tabs>
          <w:tab w:val="left" w:pos="-720"/>
        </w:tabs>
        <w:suppressAutoHyphens/>
        <w:spacing w:line="140" w:lineRule="atLeast"/>
        <w:jc w:val="both"/>
        <w:rPr>
          <w:rFonts w:hint="default" w:ascii="Times New Roman" w:hAnsi="Times New Roman" w:eastAsia="宋体" w:cs="宋体"/>
          <w:color w:val="000000"/>
          <w:sz w:val="18"/>
        </w:rPr>
      </w:pPr>
    </w:p>
    <w:p w14:paraId="2AEE9258">
      <w:pPr>
        <w:tabs>
          <w:tab w:val="left" w:pos="-720"/>
        </w:tabs>
        <w:suppressAutoHyphens/>
        <w:spacing w:line="140" w:lineRule="atLeast"/>
        <w:jc w:val="both"/>
        <w:rPr>
          <w:rFonts w:hint="default" w:ascii="Times New Roman" w:hAnsi="Times New Roman" w:eastAsia="宋体" w:cs="宋体"/>
          <w:color w:val="000000"/>
          <w:sz w:val="18"/>
        </w:rPr>
      </w:pPr>
      <w:r>
        <w:rPr>
          <w:rFonts w:hint="default" w:ascii="Times New Roman" w:hAnsi="Times New Roman" w:eastAsia="宋体" w:cs="宋体"/>
          <w:color w:val="000000"/>
          <w:sz w:val="18"/>
        </w:rPr>
        <w:t>当文章有多个作者时，参考文献列表应按</w:t>
      </w:r>
      <w:r>
        <w:rPr>
          <w:rFonts w:hint="default" w:ascii="Times New Roman" w:hAnsi="Times New Roman" w:eastAsia="宋体" w:cs="宋体"/>
          <w:color w:val="FF0000"/>
          <w:sz w:val="18"/>
        </w:rPr>
        <w:t>第一作者的姓氏字母顺序排列，不要编号。</w:t>
      </w:r>
      <w:r>
        <w:rPr>
          <w:rFonts w:hint="default" w:ascii="Times New Roman" w:hAnsi="Times New Roman" w:eastAsia="宋体" w:cs="宋体"/>
          <w:color w:val="000000"/>
          <w:sz w:val="18"/>
        </w:rPr>
        <w:t>书籍、期刊和会议论文集的标题需用</w:t>
      </w:r>
      <w:r>
        <w:rPr>
          <w:rFonts w:hint="default" w:ascii="Times New Roman" w:hAnsi="Times New Roman" w:eastAsia="宋体" w:cs="宋体"/>
          <w:color w:val="FF0000"/>
          <w:sz w:val="18"/>
        </w:rPr>
        <w:t>斜体</w:t>
      </w:r>
      <w:r>
        <w:rPr>
          <w:rFonts w:hint="default" w:ascii="Times New Roman" w:hAnsi="Times New Roman" w:eastAsia="宋体" w:cs="宋体"/>
          <w:color w:val="000000"/>
          <w:sz w:val="18"/>
        </w:rPr>
        <w:t>。卷号、期号及页码范围只需数字。如果有期号，则放在卷号后的括号内。</w:t>
      </w:r>
    </w:p>
    <w:p w14:paraId="14FEC6AA">
      <w:pPr>
        <w:tabs>
          <w:tab w:val="left" w:pos="-720"/>
        </w:tabs>
        <w:suppressAutoHyphens/>
        <w:spacing w:line="140" w:lineRule="atLeast"/>
        <w:jc w:val="both"/>
        <w:rPr>
          <w:rFonts w:hint="default" w:ascii="Times New Roman" w:hAnsi="Times New Roman" w:eastAsia="宋体" w:cs="宋体"/>
          <w:color w:val="000000"/>
          <w:sz w:val="18"/>
        </w:rPr>
      </w:pPr>
    </w:p>
    <w:p w14:paraId="1E96B838">
      <w:pPr>
        <w:tabs>
          <w:tab w:val="left" w:pos="-720"/>
        </w:tabs>
        <w:suppressAutoHyphens/>
        <w:spacing w:line="140" w:lineRule="atLeast"/>
        <w:jc w:val="both"/>
        <w:rPr>
          <w:rFonts w:ascii="Times New Roman" w:hAnsi="Times New Roman" w:eastAsia="宋体"/>
          <w:color w:val="000000"/>
          <w:spacing w:val="-2"/>
          <w:sz w:val="18"/>
        </w:rPr>
      </w:pPr>
      <w:r>
        <w:rPr>
          <w:rFonts w:ascii="Times New Roman" w:hAnsi="Times New Roman" w:eastAsia="宋体" w:cs="宋体"/>
          <w:color w:val="000000"/>
          <w:spacing w:val="-2"/>
          <w:sz w:val="18"/>
        </w:rPr>
        <w:t>示例（新样式）如下：</w:t>
      </w:r>
    </w:p>
    <w:p w14:paraId="1725FB5C">
      <w:pPr>
        <w:tabs>
          <w:tab w:val="left" w:pos="-720"/>
        </w:tabs>
        <w:suppressAutoHyphens/>
        <w:spacing w:line="140" w:lineRule="atLeast"/>
        <w:jc w:val="both"/>
        <w:rPr>
          <w:rFonts w:ascii="Times New Roman" w:hAnsi="Times New Roman" w:eastAsia="宋体"/>
          <w:color w:val="000000"/>
          <w:spacing w:val="-2"/>
          <w:sz w:val="18"/>
        </w:rPr>
      </w:pPr>
    </w:p>
    <w:p w14:paraId="608D531B">
      <w:pPr>
        <w:numPr>
          <w:ilvl w:val="0"/>
          <w:numId w:val="0"/>
        </w:numPr>
        <w:spacing w:line="300" w:lineRule="exact"/>
        <w:ind w:leftChars="0"/>
        <w:rPr>
          <w:rFonts w:ascii="Times New Roman" w:hAnsi="Times New Roman" w:eastAsia="宋体"/>
          <w:szCs w:val="21"/>
        </w:rPr>
      </w:pPr>
      <w:r>
        <w:rPr>
          <w:rFonts w:ascii="Times New Roman" w:hAnsi="Times New Roman" w:eastAsia="宋体"/>
          <w:szCs w:val="21"/>
        </w:rPr>
        <w:t>刘恩峰, 党耀国, 方志耕. 灰色系统理论及其应用[M]. 3版. 北京: 科学出版社, 2004: 99-103.</w:t>
      </w:r>
    </w:p>
    <w:p w14:paraId="0150B57C">
      <w:pPr>
        <w:numPr>
          <w:ilvl w:val="0"/>
          <w:numId w:val="0"/>
        </w:numPr>
        <w:spacing w:line="300" w:lineRule="exact"/>
        <w:ind w:leftChars="0"/>
        <w:rPr>
          <w:rFonts w:ascii="Times New Roman" w:hAnsi="Times New Roman" w:eastAsia="宋体"/>
          <w:szCs w:val="21"/>
        </w:rPr>
      </w:pPr>
      <w:r>
        <w:rPr>
          <w:rFonts w:ascii="Times New Roman" w:hAnsi="Times New Roman" w:eastAsia="宋体"/>
          <w:szCs w:val="21"/>
        </w:rPr>
        <w:t>[美]冯•贝塔朗菲. 一般系统论基础发展和应用[M]. 北京: 清华大学出版社, 1987: 2-51.</w:t>
      </w:r>
    </w:p>
    <w:p w14:paraId="6460BEB4">
      <w:pPr>
        <w:numPr>
          <w:ilvl w:val="0"/>
          <w:numId w:val="0"/>
        </w:numPr>
        <w:spacing w:line="300" w:lineRule="exact"/>
        <w:ind w:leftChars="0"/>
        <w:rPr>
          <w:rFonts w:ascii="Times New Roman" w:hAnsi="Times New Roman" w:eastAsia="宋体"/>
          <w:szCs w:val="21"/>
        </w:rPr>
      </w:pPr>
      <w:r>
        <w:rPr>
          <w:rFonts w:ascii="Times New Roman" w:hAnsi="Times New Roman" w:eastAsia="宋体"/>
          <w:szCs w:val="21"/>
        </w:rPr>
        <w:t>李树铭. 大力提高枢纽港国际中转能力[N]. 浦东时报, 2013-05-09(11).</w:t>
      </w:r>
    </w:p>
    <w:p w14:paraId="16599989">
      <w:pPr>
        <w:numPr>
          <w:ilvl w:val="0"/>
          <w:numId w:val="0"/>
        </w:numPr>
        <w:spacing w:line="300" w:lineRule="exact"/>
        <w:ind w:leftChars="0"/>
        <w:rPr>
          <w:rFonts w:ascii="Times New Roman" w:hAnsi="Times New Roman" w:eastAsia="宋体"/>
          <w:szCs w:val="21"/>
        </w:rPr>
      </w:pPr>
      <w:r>
        <w:rPr>
          <w:rFonts w:ascii="Times New Roman" w:hAnsi="Times New Roman" w:eastAsia="宋体"/>
          <w:szCs w:val="21"/>
        </w:rPr>
        <w:t xml:space="preserve">国务院. 中国(上海)自由贸易实验区总体方案[N/OL]. 中国新闻网, 2013-09-27[2014-03-22]. </w:t>
      </w:r>
      <w:r>
        <w:rPr>
          <w:rFonts w:ascii="Times New Roman" w:hAnsi="Times New Roman" w:eastAsia="宋体"/>
          <w:szCs w:val="21"/>
        </w:rPr>
        <w:fldChar w:fldCharType="begin"/>
      </w:r>
      <w:r>
        <w:rPr>
          <w:rFonts w:ascii="Times New Roman" w:hAnsi="Times New Roman" w:eastAsia="宋体"/>
          <w:szCs w:val="21"/>
        </w:rPr>
        <w:instrText xml:space="preserve"> HYPERLINK "http://www.chinanews.com/gn/2013/09-27/5331153.shtml" </w:instrText>
      </w:r>
      <w:r>
        <w:rPr>
          <w:rFonts w:ascii="Times New Roman" w:hAnsi="Times New Roman" w:eastAsia="宋体"/>
          <w:szCs w:val="21"/>
        </w:rPr>
        <w:fldChar w:fldCharType="separate"/>
      </w:r>
      <w:r>
        <w:rPr>
          <w:rStyle w:val="91"/>
          <w:rFonts w:ascii="Times New Roman" w:hAnsi="Times New Roman" w:eastAsia="宋体"/>
          <w:szCs w:val="21"/>
        </w:rPr>
        <w:t>http://www.chinanews.com/gn/2013/09-27/5331153.shtml</w:t>
      </w:r>
      <w:r>
        <w:rPr>
          <w:rFonts w:ascii="Times New Roman" w:hAnsi="Times New Roman" w:eastAsia="宋体"/>
          <w:szCs w:val="21"/>
        </w:rPr>
        <w:fldChar w:fldCharType="end"/>
      </w:r>
      <w:r>
        <w:rPr>
          <w:rFonts w:ascii="Times New Roman" w:hAnsi="Times New Roman" w:eastAsia="宋体"/>
          <w:szCs w:val="21"/>
        </w:rPr>
        <w:t>.</w:t>
      </w:r>
    </w:p>
    <w:p w14:paraId="5B5F8A55">
      <w:pPr>
        <w:numPr>
          <w:ilvl w:val="0"/>
          <w:numId w:val="0"/>
        </w:numPr>
        <w:spacing w:line="300" w:lineRule="exact"/>
        <w:ind w:leftChars="0"/>
        <w:rPr>
          <w:rFonts w:ascii="Times New Roman" w:hAnsi="Times New Roman" w:eastAsia="宋体"/>
          <w:szCs w:val="21"/>
        </w:rPr>
      </w:pPr>
      <w:r>
        <w:rPr>
          <w:rFonts w:ascii="Times New Roman" w:hAnsi="Times New Roman" w:eastAsia="宋体"/>
          <w:szCs w:val="21"/>
        </w:rPr>
        <w:t xml:space="preserve">全国广播电视标准化技术委员会. 广播电视音像资料编目规范: 第2部分 广播资料: GY/T 202.2—2007[S]. 北京: 国家广播电影电视总局广播电视规划院, 2007: 1. </w:t>
      </w:r>
    </w:p>
    <w:p w14:paraId="28A7DD0A">
      <w:pPr>
        <w:tabs>
          <w:tab w:val="left" w:pos="-720"/>
        </w:tabs>
        <w:suppressAutoHyphens/>
        <w:spacing w:line="140" w:lineRule="atLeast"/>
        <w:jc w:val="both"/>
        <w:rPr>
          <w:rFonts w:ascii="Times New Roman" w:hAnsi="Times New Roman" w:eastAsia="宋体"/>
          <w:color w:val="000000"/>
          <w:spacing w:val="-2"/>
          <w:sz w:val="18"/>
        </w:rPr>
      </w:pPr>
    </w:p>
    <w:p w14:paraId="3DD0C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bCs/>
          <w:color w:val="000000"/>
          <w:sz w:val="18"/>
        </w:rPr>
      </w:pPr>
      <w:bookmarkStart w:id="0" w:name="_GoBack"/>
      <w:r>
        <w:rPr>
          <w:rFonts w:ascii="Times New Roman" w:hAnsi="Times New Roman" w:eastAsia="宋体" w:cs="宋体"/>
          <w:b/>
          <w:bCs/>
          <w:color w:val="000000"/>
          <w:sz w:val="18"/>
        </w:rPr>
        <w:t>附录</w:t>
      </w:r>
    </w:p>
    <w:bookmarkEnd w:id="0"/>
    <w:p w14:paraId="0E2AF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56102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snapToGrid w:val="0"/>
          <w:color w:val="000000"/>
          <w:spacing w:val="-2"/>
          <w:sz w:val="19"/>
          <w:lang w:val="en-US" w:eastAsia="en-US" w:bidi="ar-SA"/>
        </w:rPr>
      </w:pPr>
      <w:r>
        <w:rPr>
          <w:rFonts w:hint="eastAsia" w:ascii="Times New Roman" w:hAnsi="Times New Roman" w:eastAsia="宋体" w:cs="宋体"/>
          <w:snapToGrid w:val="0"/>
          <w:color w:val="000000"/>
          <w:spacing w:val="-2"/>
          <w:sz w:val="19"/>
          <w:lang w:val="en-US" w:eastAsia="en-US" w:bidi="ar-SA"/>
        </w:rPr>
        <w:t>在数学性较强的论文中，建议将方程和公式的发展过程放在附录中进行。附录也可用于详细描述仪器设备及其他非主要内容但相关的资料。这有助于保持论文主体部分的简洁性和主题清晰度。</w:t>
      </w:r>
    </w:p>
    <w:p w14:paraId="453FD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3C822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b/>
          <w:bCs/>
          <w:color w:val="FF0000"/>
        </w:rPr>
      </w:pPr>
      <w:r>
        <w:rPr>
          <w:rFonts w:hint="eastAsia" w:ascii="Times New Roman" w:hAnsi="Times New Roman" w:eastAsia="宋体" w:cs="宋体"/>
          <w:b/>
          <w:bCs/>
          <w:color w:val="FF0000"/>
        </w:rPr>
        <w:t>终稿提交与 PDF 生成</w:t>
      </w:r>
      <w:r>
        <w:rPr>
          <w:rFonts w:ascii="Times New Roman" w:hAnsi="Times New Roman" w:eastAsia="宋体" w:cs="宋体"/>
          <w:b/>
          <w:bCs/>
          <w:color w:val="FF0000"/>
        </w:rPr>
        <w:t xml:space="preserve"> </w:t>
      </w:r>
    </w:p>
    <w:p w14:paraId="68A6B4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sz w:val="18"/>
        </w:rPr>
      </w:pPr>
    </w:p>
    <w:p w14:paraId="5E7A4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hint="eastAsia" w:ascii="Times New Roman" w:hAnsi="Times New Roman" w:eastAsia="宋体" w:cs="宋体"/>
          <w:color w:val="000000"/>
          <w:sz w:val="18"/>
        </w:rPr>
        <w:t>关于发送内容和地点的说明</w:t>
      </w:r>
      <w:r>
        <w:rPr>
          <w:rFonts w:ascii="Times New Roman" w:hAnsi="Times New Roman" w:eastAsia="宋体" w:cs="宋体"/>
          <w:color w:val="000000"/>
          <w:sz w:val="18"/>
        </w:rPr>
        <w:t xml:space="preserve"> </w:t>
      </w:r>
    </w:p>
    <w:p w14:paraId="14A92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7F76D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bCs/>
          <w:color w:val="0000FF"/>
          <w:sz w:val="18"/>
        </w:rPr>
      </w:pPr>
      <w:r>
        <w:rPr>
          <w:rFonts w:hint="eastAsia" w:ascii="Times New Roman" w:hAnsi="Times New Roman" w:eastAsia="宋体" w:cs="宋体"/>
          <w:b/>
          <w:bCs/>
          <w:color w:val="0000FF"/>
          <w:sz w:val="18"/>
        </w:rPr>
        <w:t>PDF文件制作</w:t>
      </w:r>
    </w:p>
    <w:p w14:paraId="1EB6D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bCs/>
          <w:color w:val="0000FF"/>
          <w:sz w:val="18"/>
        </w:rPr>
      </w:pPr>
    </w:p>
    <w:p w14:paraId="7E882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r>
        <w:rPr>
          <w:rFonts w:hint="eastAsia" w:ascii="Times New Roman" w:hAnsi="Times New Roman" w:eastAsia="宋体" w:cs="宋体"/>
          <w:color w:val="000000"/>
          <w:sz w:val="18"/>
        </w:rPr>
        <w:t>为了创建PDF文件并确保您的MS文件具有高分辨率以生成高分辨率的PDF文件，请遵循以下步骤：</w:t>
      </w:r>
    </w:p>
    <w:p w14:paraId="35355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p>
    <w:p w14:paraId="025E3C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eastAsia="宋体"/>
          <w:color w:val="0000FF"/>
          <w:sz w:val="18"/>
          <w:lang w:eastAsia="zh-CN"/>
        </w:rPr>
      </w:pPr>
      <w:r>
        <w:rPr>
          <w:rFonts w:hint="eastAsia" w:ascii="Times New Roman" w:hAnsi="Times New Roman" w:eastAsia="宋体" w:cs="宋体"/>
          <w:color w:val="000000"/>
          <w:sz w:val="18"/>
        </w:rPr>
        <w:t>从Word文件界面的</w:t>
      </w:r>
      <w:r>
        <w:rPr>
          <w:rFonts w:hint="eastAsia" w:ascii="Times New Roman" w:hAnsi="Times New Roman" w:eastAsia="宋体" w:cs="宋体"/>
          <w:color w:val="0000FF"/>
          <w:sz w:val="18"/>
        </w:rPr>
        <w:t>「文件」菜单或对应功能图标</w:t>
      </w:r>
      <w:r>
        <w:rPr>
          <w:rFonts w:hint="eastAsia" w:ascii="Times New Roman" w:hAnsi="Times New Roman" w:eastAsia="宋体" w:cs="宋体"/>
          <w:color w:val="000000"/>
          <w:sz w:val="18"/>
        </w:rPr>
        <w:t>开始</w:t>
      </w:r>
      <w:r>
        <w:rPr>
          <w:rFonts w:hint="eastAsia" w:eastAsia="宋体"/>
          <w:color w:val="0000FF"/>
          <w:sz w:val="18"/>
          <w:lang w:eastAsia="zh-CN"/>
        </w:rPr>
        <w:t>，</w:t>
      </w:r>
    </w:p>
    <w:p w14:paraId="371EC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FF"/>
          <w:sz w:val="18"/>
        </w:rPr>
      </w:pPr>
      <w:r>
        <w:rPr>
          <w:rFonts w:ascii="Times New Roman" w:hAnsi="Times New Roman" w:eastAsia="宋体" w:cs="宋体"/>
          <w:color w:val="000000"/>
          <w:sz w:val="18"/>
        </w:rPr>
        <w:t>点击</w:t>
      </w:r>
      <w:r>
        <w:rPr>
          <w:rFonts w:hint="eastAsia" w:ascii="Times New Roman" w:hAnsi="Times New Roman" w:eastAsia="宋体" w:cs="宋体"/>
          <w:color w:val="0000FF"/>
          <w:sz w:val="18"/>
        </w:rPr>
        <w:t>打印（或按下）</w:t>
      </w:r>
    </w:p>
    <w:p w14:paraId="32B3D1F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FF"/>
          <w:sz w:val="18"/>
        </w:rPr>
      </w:pPr>
      <w:r>
        <w:rPr>
          <w:rFonts w:ascii="Times New Roman" w:hAnsi="Times New Roman" w:eastAsia="宋体" w:cs="宋体"/>
          <w:color w:val="0000FF"/>
          <w:sz w:val="18"/>
        </w:rPr>
        <w:t>单击</w:t>
      </w:r>
      <w:r>
        <w:rPr>
          <w:rFonts w:hint="eastAsia" w:ascii="Times New Roman" w:hAnsi="Times New Roman" w:eastAsia="宋体" w:cs="宋体"/>
          <w:color w:val="0000FF"/>
          <w:sz w:val="18"/>
        </w:rPr>
        <w:t>“属性”</w:t>
      </w:r>
    </w:p>
    <w:p w14:paraId="378B845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FF"/>
          <w:sz w:val="18"/>
        </w:rPr>
      </w:pPr>
      <w:r>
        <w:rPr>
          <w:rFonts w:ascii="Times New Roman" w:hAnsi="Times New Roman" w:eastAsia="宋体" w:cs="宋体"/>
          <w:color w:val="0000FF"/>
          <w:sz w:val="18"/>
        </w:rPr>
        <w:t>对于</w:t>
      </w:r>
      <w:r>
        <w:rPr>
          <w:rFonts w:ascii="Times New Roman" w:hAnsi="Times New Roman" w:eastAsia="宋体" w:cs="宋体"/>
          <w:color w:val="000000"/>
          <w:sz w:val="18"/>
        </w:rPr>
        <w:t>acrobat6或更高版本</w:t>
      </w:r>
      <w:r>
        <w:rPr>
          <w:rFonts w:ascii="Times New Roman" w:hAnsi="Times New Roman" w:eastAsia="宋体" w:cs="宋体"/>
          <w:color w:val="0000FF"/>
          <w:sz w:val="18"/>
        </w:rPr>
        <w:t>，请选择</w:t>
      </w:r>
      <w:r>
        <w:rPr>
          <w:rFonts w:hint="eastAsia" w:ascii="Times New Roman" w:hAnsi="Times New Roman" w:eastAsia="宋体" w:cs="宋体"/>
          <w:color w:val="0000FF"/>
          <w:sz w:val="18"/>
        </w:rPr>
        <w:t>“Adobe PDF设置”</w:t>
      </w:r>
    </w:p>
    <w:p w14:paraId="7E5FF41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ascii="Times New Roman" w:hAnsi="Times New Roman" w:eastAsia="宋体" w:cs="宋体"/>
          <w:color w:val="0000FF"/>
          <w:sz w:val="18"/>
        </w:rPr>
        <w:t>在</w:t>
      </w:r>
      <w:r>
        <w:rPr>
          <w:rFonts w:hint="eastAsia" w:ascii="Times New Roman" w:hAnsi="Times New Roman" w:eastAsia="宋体" w:cs="宋体"/>
          <w:color w:val="0000FF"/>
          <w:sz w:val="18"/>
        </w:rPr>
        <w:t>默认设置</w:t>
      </w:r>
      <w:r>
        <w:rPr>
          <w:rFonts w:ascii="Times New Roman" w:hAnsi="Times New Roman" w:eastAsia="宋体" w:cs="宋体"/>
          <w:color w:val="0000FF"/>
          <w:sz w:val="18"/>
        </w:rPr>
        <w:t>或转换</w:t>
      </w:r>
      <w:r>
        <w:rPr>
          <w:rFonts w:hint="eastAsia" w:ascii="Times New Roman" w:hAnsi="Times New Roman" w:eastAsia="宋体" w:cs="宋体"/>
          <w:color w:val="0000FF"/>
          <w:sz w:val="18"/>
          <w:lang w:val="en-US" w:eastAsia="zh-CN"/>
        </w:rPr>
        <w:t>选项</w:t>
      </w:r>
      <w:r>
        <w:rPr>
          <w:rFonts w:ascii="Times New Roman" w:hAnsi="Times New Roman" w:eastAsia="宋体" w:cs="宋体"/>
          <w:color w:val="0000FF"/>
          <w:sz w:val="18"/>
        </w:rPr>
        <w:t>中</w:t>
      </w:r>
      <w:r>
        <w:rPr>
          <w:rFonts w:ascii="Times New Roman" w:hAnsi="Times New Roman" w:eastAsia="宋体" w:cs="宋体"/>
          <w:color w:val="000000"/>
          <w:sz w:val="18"/>
        </w:rPr>
        <w:t>，点击“</w:t>
      </w:r>
      <w:r>
        <w:rPr>
          <w:rFonts w:ascii="Times New Roman" w:hAnsi="Times New Roman" w:eastAsia="宋体" w:cs="宋体"/>
          <w:color w:val="FF0000"/>
          <w:sz w:val="18"/>
        </w:rPr>
        <w:t>打印</w:t>
      </w:r>
      <w:r>
        <w:rPr>
          <w:rFonts w:ascii="Times New Roman" w:hAnsi="Times New Roman" w:eastAsia="宋体" w:cs="宋体"/>
          <w:color w:val="000000"/>
          <w:sz w:val="18"/>
        </w:rPr>
        <w:t>”或“</w:t>
      </w:r>
      <w:r>
        <w:rPr>
          <w:rFonts w:ascii="Times New Roman" w:hAnsi="Times New Roman" w:eastAsia="宋体" w:cs="宋体"/>
          <w:b/>
          <w:color w:val="FF0000"/>
          <w:sz w:val="18"/>
        </w:rPr>
        <w:t>打印质量</w:t>
      </w:r>
      <w:r>
        <w:rPr>
          <w:rFonts w:ascii="Times New Roman" w:hAnsi="Times New Roman" w:eastAsia="宋体" w:cs="宋体"/>
          <w:color w:val="000000"/>
          <w:sz w:val="18"/>
        </w:rPr>
        <w:t>”</w:t>
      </w:r>
      <w:r>
        <w:rPr>
          <w:rFonts w:hint="eastAsia" w:eastAsia="宋体" w:cs="宋体"/>
          <w:color w:val="000000"/>
          <w:sz w:val="18"/>
          <w:lang w:val="en-US" w:eastAsia="zh-CN"/>
        </w:rPr>
        <w:t>按钮</w:t>
      </w:r>
    </w:p>
    <w:p w14:paraId="4224CA76">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ascii="Times New Roman" w:hAnsi="Times New Roman" w:eastAsia="宋体" w:cs="宋体"/>
          <w:color w:val="000000"/>
          <w:sz w:val="18"/>
        </w:rPr>
        <w:t>然后点击“</w:t>
      </w:r>
      <w:r>
        <w:rPr>
          <w:rFonts w:ascii="Times New Roman" w:hAnsi="Times New Roman" w:eastAsia="宋体" w:cs="宋体"/>
          <w:b/>
          <w:color w:val="000000"/>
          <w:sz w:val="18"/>
        </w:rPr>
        <w:t>确定</w:t>
      </w:r>
      <w:r>
        <w:rPr>
          <w:rFonts w:ascii="Times New Roman" w:hAnsi="Times New Roman" w:eastAsia="宋体" w:cs="宋体"/>
          <w:color w:val="000000"/>
          <w:sz w:val="18"/>
        </w:rPr>
        <w:t>”，</w:t>
      </w:r>
      <w:r>
        <w:rPr>
          <w:rFonts w:ascii="Times New Roman" w:hAnsi="Times New Roman" w:eastAsia="宋体" w:cs="宋体"/>
          <w:b/>
          <w:color w:val="000000"/>
          <w:sz w:val="18"/>
        </w:rPr>
        <w:t>保存</w:t>
      </w:r>
      <w:r>
        <w:rPr>
          <w:rFonts w:ascii="Times New Roman" w:hAnsi="Times New Roman" w:eastAsia="宋体" w:cs="宋体"/>
          <w:color w:val="000000"/>
          <w:sz w:val="18"/>
        </w:rPr>
        <w:t>在你的文件夹中。</w:t>
      </w:r>
    </w:p>
    <w:p w14:paraId="4AE9F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r>
        <w:rPr>
          <w:rFonts w:hint="eastAsia" w:ascii="Times New Roman" w:hAnsi="Times New Roman" w:eastAsia="宋体" w:cs="宋体"/>
          <w:color w:val="000000"/>
          <w:sz w:val="18"/>
        </w:rPr>
        <w:t>生成或转换后的PDF文件会显示在屏幕上。</w:t>
      </w:r>
    </w:p>
    <w:p w14:paraId="10357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p>
    <w:p w14:paraId="0D1A9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ascii="Times New Roman" w:hAnsi="Times New Roman" w:eastAsia="宋体" w:cs="宋体"/>
          <w:color w:val="000000"/>
          <w:sz w:val="18"/>
        </w:rPr>
        <w:t>从LaTeX文件中，遵循此模板格式和页边距。</w:t>
      </w:r>
    </w:p>
    <w:p w14:paraId="50C22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p>
    <w:p w14:paraId="44A15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b/>
          <w:color w:val="0000FF"/>
          <w:sz w:val="18"/>
        </w:rPr>
      </w:pPr>
      <w:r>
        <w:rPr>
          <w:rFonts w:ascii="Times New Roman" w:hAnsi="Times New Roman" w:eastAsia="宋体" w:cs="宋体"/>
          <w:b/>
          <w:color w:val="0000FF"/>
          <w:sz w:val="18"/>
        </w:rPr>
        <w:t>文件名称</w:t>
      </w:r>
    </w:p>
    <w:p w14:paraId="1660F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r>
        <w:rPr>
          <w:rFonts w:hint="eastAsia" w:ascii="Times New Roman" w:hAnsi="Times New Roman" w:eastAsia="宋体" w:cs="宋体"/>
          <w:color w:val="000000"/>
          <w:sz w:val="18"/>
        </w:rPr>
        <w:t>请确保文件名</w:t>
      </w:r>
      <w:r>
        <w:rPr>
          <w:rFonts w:hint="eastAsia" w:ascii="Times New Roman" w:hAnsi="Times New Roman" w:eastAsia="宋体" w:cs="宋体"/>
          <w:color w:val="0000FF"/>
          <w:sz w:val="18"/>
        </w:rPr>
        <w:t>以论文编号开头</w:t>
      </w:r>
      <w:r>
        <w:rPr>
          <w:rFonts w:hint="eastAsia" w:ascii="Times New Roman" w:hAnsi="Times New Roman" w:eastAsia="宋体" w:cs="宋体"/>
          <w:color w:val="000000"/>
          <w:sz w:val="18"/>
        </w:rPr>
        <w:t>（例如，2025-TPC-1332 第一作者</w:t>
      </w:r>
      <w:r>
        <w:rPr>
          <w:rFonts w:hint="eastAsia" w:ascii="Times New Roman" w:hAnsi="Times New Roman" w:eastAsia="宋体" w:cs="宋体"/>
          <w:color w:val="000000"/>
          <w:sz w:val="18"/>
          <w:lang w:val="en-US" w:eastAsia="zh-CN"/>
        </w:rPr>
        <w:t>名字</w:t>
      </w:r>
      <w:r>
        <w:rPr>
          <w:rFonts w:hint="eastAsia" w:ascii="Times New Roman" w:hAnsi="Times New Roman" w:eastAsia="宋体" w:cs="宋体"/>
          <w:color w:val="000000"/>
          <w:sz w:val="18"/>
        </w:rPr>
        <w:t>-日期.pdf），并且以.pdf为扩展名。</w:t>
      </w:r>
    </w:p>
    <w:p w14:paraId="165E4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rPr>
      </w:pPr>
    </w:p>
    <w:p w14:paraId="63F1D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color w:val="0000FF"/>
          <w:sz w:val="18"/>
        </w:rPr>
      </w:pPr>
      <w:r>
        <w:rPr>
          <w:rFonts w:hint="eastAsia" w:ascii="Times New Roman" w:hAnsi="Times New Roman" w:eastAsia="宋体" w:cs="宋体"/>
          <w:b/>
          <w:color w:val="0000FF"/>
          <w:sz w:val="18"/>
        </w:rPr>
        <w:t>提交最终修订论文的PDF文件</w:t>
      </w:r>
    </w:p>
    <w:p w14:paraId="0338A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s="宋体"/>
          <w:color w:val="FF0000"/>
          <w:sz w:val="20"/>
          <w:szCs w:val="20"/>
        </w:rPr>
      </w:pPr>
      <w:r>
        <w:rPr>
          <w:rFonts w:ascii="Times New Roman" w:hAnsi="Times New Roman" w:eastAsia="宋体" w:cs="宋体"/>
          <w:color w:val="FF0000"/>
          <w:sz w:val="20"/>
          <w:szCs w:val="20"/>
        </w:rPr>
        <w:t>请将</w:t>
      </w:r>
      <w:r>
        <w:rPr>
          <w:rFonts w:ascii="Times New Roman" w:hAnsi="Times New Roman" w:eastAsia="宋体" w:cs="宋体"/>
          <w:color w:val="0000FF"/>
          <w:sz w:val="20"/>
          <w:szCs w:val="20"/>
        </w:rPr>
        <w:t>论文</w:t>
      </w:r>
      <w:r>
        <w:rPr>
          <w:rFonts w:ascii="Times New Roman" w:hAnsi="Times New Roman" w:eastAsia="宋体" w:cs="宋体"/>
          <w:color w:val="FF0000"/>
          <w:sz w:val="20"/>
          <w:szCs w:val="20"/>
        </w:rPr>
        <w:fldChar w:fldCharType="begin"/>
      </w:r>
      <w:r>
        <w:rPr>
          <w:rFonts w:ascii="Times New Roman" w:hAnsi="Times New Roman" w:eastAsia="宋体" w:cs="宋体"/>
          <w:color w:val="FF0000"/>
          <w:sz w:val="20"/>
          <w:szCs w:val="20"/>
        </w:rPr>
        <w:instrText xml:space="preserve"> HYPERLINK "mailto:isope@ttia.com:" </w:instrText>
      </w:r>
      <w:r>
        <w:rPr>
          <w:rFonts w:ascii="Times New Roman" w:hAnsi="Times New Roman" w:eastAsia="宋体" w:cs="宋体"/>
          <w:color w:val="FF0000"/>
          <w:sz w:val="20"/>
          <w:szCs w:val="20"/>
        </w:rPr>
        <w:fldChar w:fldCharType="separate"/>
      </w:r>
      <w:r>
        <w:rPr>
          <w:rFonts w:ascii="Times New Roman" w:hAnsi="Times New Roman" w:eastAsia="宋体" w:cs="宋体"/>
          <w:color w:val="FF0000"/>
          <w:sz w:val="20"/>
          <w:szCs w:val="20"/>
        </w:rPr>
        <w:fldChar w:fldCharType="end"/>
      </w:r>
      <w:r>
        <w:rPr>
          <w:rFonts w:ascii="Times New Roman" w:hAnsi="Times New Roman" w:eastAsia="宋体" w:cs="宋体"/>
          <w:color w:val="FF0000"/>
          <w:sz w:val="20"/>
          <w:szCs w:val="20"/>
        </w:rPr>
        <w:t>PDF</w:t>
      </w:r>
      <w:r>
        <w:rPr>
          <w:rFonts w:ascii="Times New Roman" w:hAnsi="Times New Roman" w:eastAsia="宋体" w:cs="宋体"/>
          <w:color w:val="000000"/>
          <w:sz w:val="20"/>
          <w:szCs w:val="20"/>
        </w:rPr>
        <w:t>文件</w:t>
      </w:r>
      <w:r>
        <w:rPr>
          <w:rFonts w:ascii="Times New Roman" w:hAnsi="Times New Roman" w:eastAsia="宋体" w:cs="宋体"/>
          <w:color w:val="FF0000"/>
          <w:sz w:val="20"/>
          <w:szCs w:val="20"/>
        </w:rPr>
        <w:t>以附件形式</w:t>
      </w:r>
    </w:p>
    <w:p w14:paraId="24455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b/>
          <w:bCs/>
          <w:color w:val="FF0000"/>
          <w:lang w:eastAsia="zh-CN"/>
        </w:rPr>
      </w:pPr>
      <w:r>
        <w:rPr>
          <w:rFonts w:ascii="Times New Roman" w:hAnsi="Times New Roman" w:eastAsia="宋体" w:cs="宋体"/>
          <w:color w:val="FF0000"/>
        </w:rPr>
        <w:t>发送至</w:t>
      </w:r>
      <w:r>
        <w:rPr>
          <w:rFonts w:ascii="Times New Roman" w:hAnsi="Times New Roman" w:eastAsia="宋体" w:cs="宋体"/>
          <w:b/>
          <w:bCs/>
          <w:color w:val="FF0000"/>
        </w:rPr>
        <w:t>:</w:t>
      </w:r>
      <w:r>
        <w:rPr>
          <w:rFonts w:hint="eastAsia" w:ascii="Times New Roman" w:hAnsi="Times New Roman" w:eastAsia="宋体" w:cs="宋体"/>
          <w:b/>
          <w:bCs/>
          <w:color w:val="FF0000"/>
          <w:lang w:val="en-US" w:eastAsia="zh-CN"/>
        </w:rPr>
        <w:t xml:space="preserve">   </w:t>
      </w:r>
      <w:r>
        <w:rPr>
          <w:rFonts w:hint="eastAsia" w:ascii="Times New Roman" w:hAnsi="Times New Roman" w:eastAsia="宋体" w:cs="宋体"/>
          <w:color w:val="FF0000"/>
          <w:sz w:val="20"/>
          <w:szCs w:val="20"/>
          <w:lang w:eastAsia="zh-CN"/>
        </w:rPr>
        <w:t>transportation_3d@163.com</w:t>
      </w:r>
    </w:p>
    <w:p w14:paraId="7202E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ascii="Times New Roman" w:hAnsi="Times New Roman" w:eastAsia="宋体" w:cs="宋体"/>
          <w:color w:val="FF0000"/>
          <w:sz w:val="20"/>
          <w:szCs w:val="20"/>
        </w:rPr>
        <w:fldChar w:fldCharType="begin"/>
      </w:r>
      <w:r>
        <w:rPr>
          <w:rFonts w:ascii="Times New Roman" w:hAnsi="Times New Roman" w:eastAsia="宋体" w:cs="宋体"/>
          <w:color w:val="FF0000"/>
          <w:sz w:val="20"/>
          <w:szCs w:val="20"/>
        </w:rPr>
        <w:instrText xml:space="preserve"> HYPERLINK "mailto:isope@ttia.com:" </w:instrText>
      </w:r>
      <w:r>
        <w:rPr>
          <w:rFonts w:ascii="Times New Roman" w:hAnsi="Times New Roman" w:eastAsia="宋体" w:cs="宋体"/>
          <w:color w:val="FF0000"/>
          <w:sz w:val="20"/>
          <w:szCs w:val="20"/>
        </w:rPr>
        <w:fldChar w:fldCharType="separate"/>
      </w:r>
      <w:r>
        <w:rPr>
          <w:rFonts w:ascii="Times New Roman" w:hAnsi="Times New Roman" w:eastAsia="宋体" w:cs="宋体"/>
          <w:color w:val="FF0000"/>
          <w:sz w:val="20"/>
          <w:szCs w:val="20"/>
        </w:rPr>
        <w:fldChar w:fldCharType="end"/>
      </w:r>
      <w:r>
        <w:rPr>
          <w:rFonts w:hint="eastAsia" w:ascii="Times New Roman" w:hAnsi="Times New Roman" w:eastAsia="宋体" w:cs="宋体"/>
          <w:color w:val="FF0000"/>
          <w:sz w:val="20"/>
          <w:szCs w:val="20"/>
        </w:rPr>
        <w:t>抄送</w:t>
      </w:r>
      <w:r>
        <w:rPr>
          <w:rFonts w:hint="eastAsia" w:ascii="Times New Roman" w:hAnsi="Times New Roman" w:eastAsia="宋体" w:cs="宋体"/>
          <w:color w:val="FF0000"/>
          <w:sz w:val="20"/>
          <w:szCs w:val="20"/>
          <w:lang w:val="en-US" w:eastAsia="zh-CN"/>
        </w:rPr>
        <w:t>至</w:t>
      </w:r>
      <w:r>
        <w:rPr>
          <w:rFonts w:hint="eastAsia" w:ascii="Times New Roman" w:hAnsi="Times New Roman" w:eastAsia="宋体" w:cs="宋体"/>
          <w:color w:val="FF0000"/>
          <w:sz w:val="20"/>
          <w:szCs w:val="20"/>
        </w:rPr>
        <w:t>：</w:t>
      </w:r>
      <w:r>
        <w:rPr>
          <w:rFonts w:hint="eastAsia" w:ascii="Times New Roman" w:hAnsi="Times New Roman" w:eastAsia="宋体" w:cs="宋体"/>
          <w:b w:val="0"/>
          <w:bCs w:val="0"/>
          <w:color w:val="FF0000"/>
        </w:rPr>
        <w:t>smu_xguo@163.com</w:t>
      </w:r>
      <w:r>
        <w:rPr>
          <w:rFonts w:hint="eastAsia" w:ascii="Times New Roman" w:hAnsi="Times New Roman" w:eastAsia="宋体"/>
          <w:b/>
          <w:bCs/>
          <w:color w:val="000000"/>
          <w:sz w:val="18"/>
          <w:szCs w:val="18"/>
        </w:rPr>
        <w:fldChar w:fldCharType="begin"/>
      </w:r>
      <w:r>
        <w:rPr>
          <w:rFonts w:hint="eastAsia" w:ascii="Times New Roman" w:hAnsi="Times New Roman" w:eastAsia="宋体"/>
          <w:b/>
          <w:bCs/>
          <w:color w:val="000000"/>
          <w:sz w:val="18"/>
          <w:szCs w:val="18"/>
        </w:rPr>
        <w:instrText xml:space="preserve"> HYPERLINK "mailto:transportation_3d@163.com" </w:instrText>
      </w:r>
      <w:r>
        <w:rPr>
          <w:rFonts w:hint="eastAsia" w:ascii="Times New Roman" w:hAnsi="Times New Roman" w:eastAsia="宋体"/>
          <w:b/>
          <w:bCs/>
          <w:color w:val="000000"/>
          <w:sz w:val="18"/>
          <w:szCs w:val="18"/>
        </w:rPr>
        <w:fldChar w:fldCharType="separate"/>
      </w:r>
      <w:r>
        <w:rPr>
          <w:rFonts w:hint="eastAsia" w:ascii="Times New Roman" w:hAnsi="Times New Roman" w:eastAsia="宋体"/>
          <w:b/>
          <w:bCs/>
          <w:color w:val="000000"/>
          <w:sz w:val="18"/>
          <w:szCs w:val="18"/>
        </w:rPr>
        <w:fldChar w:fldCharType="end"/>
      </w:r>
    </w:p>
    <w:p w14:paraId="739E7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hint="eastAsia" w:ascii="Times New Roman" w:hAnsi="Times New Roman" w:eastAsia="宋体" w:cs="宋体"/>
          <w:color w:val="000000"/>
          <w:sz w:val="18"/>
        </w:rPr>
        <w:t>文件名与邮件主题格式</w:t>
      </w:r>
      <w:r>
        <w:rPr>
          <w:rFonts w:ascii="Times New Roman" w:hAnsi="Times New Roman" w:eastAsia="宋体" w:cs="宋体"/>
          <w:color w:val="000000"/>
          <w:sz w:val="18"/>
        </w:rPr>
        <w:t>：“</w:t>
      </w:r>
      <w:r>
        <w:rPr>
          <w:rFonts w:ascii="Times New Roman" w:hAnsi="Times New Roman" w:eastAsia="宋体" w:cs="宋体"/>
          <w:b/>
          <w:color w:val="000000"/>
          <w:sz w:val="18"/>
        </w:rPr>
        <w:t>2025-xxx-yyyy第一作者</w:t>
      </w:r>
      <w:r>
        <w:rPr>
          <w:rFonts w:hint="eastAsia" w:eastAsia="宋体" w:cs="宋体"/>
          <w:b/>
          <w:color w:val="000000"/>
          <w:sz w:val="18"/>
          <w:lang w:val="en-US" w:eastAsia="zh-CN"/>
        </w:rPr>
        <w:t>姓名</w:t>
      </w:r>
      <w:r>
        <w:rPr>
          <w:rFonts w:hint="eastAsia" w:ascii="Times New Roman" w:hAnsi="Times New Roman" w:eastAsia="宋体" w:cs="宋体"/>
          <w:b/>
          <w:color w:val="000000"/>
          <w:sz w:val="18"/>
          <w:lang w:val="en-US" w:eastAsia="zh-CN"/>
        </w:rPr>
        <w:t>.</w:t>
      </w:r>
      <w:r>
        <w:rPr>
          <w:rFonts w:ascii="Times New Roman" w:hAnsi="Times New Roman" w:eastAsia="宋体" w:cs="宋体"/>
          <w:b/>
          <w:color w:val="000000"/>
          <w:sz w:val="18"/>
        </w:rPr>
        <w:t>pdf</w:t>
      </w:r>
      <w:r>
        <w:rPr>
          <w:rFonts w:ascii="Times New Roman" w:hAnsi="Times New Roman" w:eastAsia="宋体" w:cs="宋体"/>
          <w:color w:val="000000"/>
          <w:sz w:val="18"/>
        </w:rPr>
        <w:t>”</w:t>
      </w:r>
    </w:p>
    <w:p w14:paraId="72EB8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hint="eastAsia" w:ascii="Times New Roman" w:hAnsi="Times New Roman" w:eastAsia="宋体" w:cs="宋体"/>
          <w:color w:val="000000"/>
          <w:sz w:val="18"/>
          <w:lang w:eastAsia="zh-CN"/>
        </w:rPr>
      </w:pPr>
      <w:r>
        <w:rPr>
          <w:rFonts w:hint="eastAsia" w:ascii="Times New Roman" w:hAnsi="Times New Roman" w:eastAsia="宋体" w:cs="宋体"/>
          <w:color w:val="000000"/>
          <w:sz w:val="18"/>
        </w:rPr>
        <w:t>邮件主题：需包含论文编号及第一作者</w:t>
      </w:r>
      <w:r>
        <w:rPr>
          <w:rFonts w:hint="eastAsia" w:eastAsia="宋体" w:cs="宋体"/>
          <w:color w:val="000000"/>
          <w:sz w:val="18"/>
          <w:lang w:val="en-US" w:eastAsia="zh-CN"/>
        </w:rPr>
        <w:t>姓名</w:t>
      </w:r>
      <w:r>
        <w:rPr>
          <w:rFonts w:hint="eastAsia" w:ascii="Times New Roman" w:hAnsi="Times New Roman" w:eastAsia="宋体" w:cs="宋体"/>
          <w:color w:val="000000"/>
          <w:sz w:val="18"/>
          <w:lang w:eastAsia="zh-CN"/>
        </w:rPr>
        <w:t>。</w:t>
      </w:r>
    </w:p>
    <w:p w14:paraId="21BFF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宋体"/>
          <w:color w:val="000000"/>
          <w:sz w:val="18"/>
        </w:rPr>
      </w:pPr>
      <w:r>
        <w:rPr>
          <w:rFonts w:hint="eastAsia" w:ascii="Times New Roman" w:hAnsi="Times New Roman" w:eastAsia="宋体" w:cs="宋体"/>
          <w:color w:val="000000"/>
          <w:sz w:val="18"/>
        </w:rPr>
        <w:t>格式如：2025-xxx-yyyy 第一作者</w:t>
      </w:r>
      <w:r>
        <w:rPr>
          <w:rFonts w:hint="eastAsia" w:ascii="Times New Roman" w:hAnsi="Times New Roman" w:eastAsia="宋体" w:cs="宋体"/>
          <w:color w:val="000000"/>
          <w:sz w:val="18"/>
          <w:lang w:val="en-US" w:eastAsia="zh-CN"/>
        </w:rPr>
        <w:t>李四</w:t>
      </w:r>
      <w:r>
        <w:rPr>
          <w:rFonts w:ascii="Times New Roman" w:hAnsi="Times New Roman" w:eastAsia="宋体" w:cs="宋体"/>
          <w:b/>
          <w:color w:val="000000"/>
          <w:sz w:val="18"/>
        </w:rPr>
        <w:t xml:space="preserve"> </w:t>
      </w:r>
    </w:p>
    <w:p w14:paraId="13D90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宋体"/>
          <w:color w:val="000000"/>
          <w:sz w:val="18"/>
        </w:rPr>
      </w:pPr>
    </w:p>
    <w:p w14:paraId="5E5C1380">
      <w:pPr>
        <w:numPr>
          <w:ilvl w:val="0"/>
          <w:numId w:val="0"/>
        </w:numPr>
        <w:ind w:leftChars="0"/>
        <w:jc w:val="both"/>
        <w:rPr>
          <w:rFonts w:hint="eastAsia" w:ascii="Times New Roman" w:hAnsi="Times New Roman" w:eastAsia="宋体" w:cs="宋体"/>
          <w:b/>
          <w:bCs/>
          <w:snapToGrid/>
          <w:color w:val="0000FF"/>
          <w:sz w:val="18"/>
        </w:rPr>
      </w:pPr>
      <w:r>
        <w:rPr>
          <w:rFonts w:hint="eastAsia" w:ascii="Times New Roman" w:hAnsi="Times New Roman" w:eastAsia="宋体" w:cs="宋体"/>
          <w:b/>
          <w:bCs/>
          <w:snapToGrid/>
          <w:color w:val="0000FF"/>
          <w:sz w:val="18"/>
        </w:rPr>
        <w:t>在创建或转换最终手稿文件为PDF之前，请确保已完成以下步骤：</w:t>
      </w:r>
    </w:p>
    <w:p w14:paraId="705277D6">
      <w:pPr>
        <w:numPr>
          <w:ilvl w:val="0"/>
          <w:numId w:val="0"/>
        </w:numPr>
        <w:ind w:leftChars="0"/>
        <w:jc w:val="both"/>
        <w:rPr>
          <w:rFonts w:hint="eastAsia" w:ascii="Times New Roman" w:hAnsi="Times New Roman" w:eastAsia="宋体" w:cs="宋体"/>
          <w:b/>
          <w:bCs/>
          <w:snapToGrid/>
          <w:color w:val="0000FF"/>
          <w:sz w:val="18"/>
        </w:rPr>
      </w:pPr>
    </w:p>
    <w:p w14:paraId="697C292D">
      <w:pPr>
        <w:numPr>
          <w:ilvl w:val="0"/>
          <w:numId w:val="11"/>
        </w:numPr>
        <w:jc w:val="both"/>
        <w:rPr>
          <w:rFonts w:ascii="Times New Roman" w:hAnsi="Times New Roman" w:eastAsia="宋体"/>
          <w:color w:val="000000"/>
          <w:sz w:val="18"/>
        </w:rPr>
      </w:pPr>
      <w:r>
        <w:rPr>
          <w:rFonts w:hint="eastAsia" w:eastAsia="宋体" w:cs="宋体"/>
          <w:color w:val="000000"/>
          <w:sz w:val="18"/>
          <w:lang w:val="en-US" w:eastAsia="zh-CN"/>
        </w:rPr>
        <w:t xml:space="preserve">   </w:t>
      </w:r>
      <w:r>
        <w:rPr>
          <w:rFonts w:ascii="Times New Roman" w:hAnsi="Times New Roman" w:eastAsia="宋体" w:cs="宋体"/>
          <w:color w:val="000000"/>
          <w:sz w:val="18"/>
        </w:rPr>
        <w:t>遵守</w:t>
      </w:r>
      <w:r>
        <w:rPr>
          <w:rFonts w:ascii="Times New Roman" w:hAnsi="Times New Roman" w:eastAsia="宋体" w:cs="宋体"/>
          <w:b/>
          <w:color w:val="000000"/>
          <w:sz w:val="18"/>
        </w:rPr>
        <w:t>审稿人的意见</w:t>
      </w:r>
      <w:r>
        <w:rPr>
          <w:rFonts w:ascii="Times New Roman" w:hAnsi="Times New Roman" w:eastAsia="宋体" w:cs="宋体"/>
          <w:color w:val="000000"/>
          <w:sz w:val="18"/>
        </w:rPr>
        <w:t>。</w:t>
      </w:r>
    </w:p>
    <w:p w14:paraId="23C34009">
      <w:pPr>
        <w:numPr>
          <w:ilvl w:val="0"/>
          <w:numId w:val="12"/>
        </w:numPr>
        <w:tabs>
          <w:tab w:val="left" w:pos="-720"/>
          <w:tab w:val="left" w:pos="0"/>
        </w:tabs>
        <w:suppressAutoHyphens/>
        <w:jc w:val="both"/>
        <w:rPr>
          <w:rFonts w:ascii="Times New Roman" w:hAnsi="Times New Roman" w:eastAsia="宋体"/>
          <w:color w:val="000000"/>
          <w:spacing w:val="-2"/>
          <w:sz w:val="18"/>
        </w:rPr>
      </w:pPr>
      <w:r>
        <w:rPr>
          <w:rFonts w:hint="eastAsia" w:ascii="Times New Roman" w:hAnsi="Times New Roman" w:eastAsia="宋体" w:cs="宋体"/>
          <w:color w:val="000000"/>
          <w:sz w:val="18"/>
        </w:rPr>
        <w:t>仅使用提供的模板（</w:t>
      </w:r>
      <w:r>
        <w:rPr>
          <w:rFonts w:hint="eastAsia" w:ascii="Times New Roman" w:hAnsi="Times New Roman" w:eastAsia="宋体" w:cs="宋体"/>
          <w:color w:val="000000"/>
          <w:sz w:val="18"/>
          <w:lang w:val="en-US" w:eastAsia="zh-CN"/>
        </w:rPr>
        <w:t>A4纸张</w:t>
      </w:r>
      <w:r>
        <w:rPr>
          <w:rFonts w:hint="eastAsia" w:ascii="Times New Roman" w:hAnsi="Times New Roman" w:eastAsia="宋体" w:cs="宋体"/>
          <w:color w:val="000000"/>
          <w:sz w:val="18"/>
        </w:rPr>
        <w:t>大小），并严格遵循模板说明。</w:t>
      </w:r>
    </w:p>
    <w:p w14:paraId="78403281">
      <w:pPr>
        <w:numPr>
          <w:ilvl w:val="0"/>
          <w:numId w:val="13"/>
        </w:numPr>
        <w:tabs>
          <w:tab w:val="left" w:pos="-720"/>
        </w:tabs>
        <w:suppressAutoHyphens/>
        <w:jc w:val="both"/>
        <w:rPr>
          <w:rFonts w:ascii="Times New Roman" w:hAnsi="Times New Roman" w:eastAsia="宋体"/>
          <w:color w:val="000000"/>
          <w:spacing w:val="-2"/>
          <w:sz w:val="18"/>
        </w:rPr>
      </w:pPr>
      <w:r>
        <w:rPr>
          <w:rFonts w:hint="eastAsia" w:ascii="Times New Roman" w:hAnsi="Times New Roman" w:eastAsia="宋体" w:cs="宋体"/>
          <w:b/>
          <w:bCs/>
          <w:color w:val="000000"/>
          <w:spacing w:val="-2"/>
          <w:sz w:val="18"/>
          <w:u w:val="single"/>
        </w:rPr>
        <w:t>不超过8页模板</w:t>
      </w:r>
      <w:r>
        <w:rPr>
          <w:rFonts w:hint="eastAsia" w:ascii="Times New Roman" w:hAnsi="Times New Roman" w:eastAsia="宋体" w:cs="宋体"/>
          <w:color w:val="000000"/>
          <w:spacing w:val="-2"/>
          <w:sz w:val="18"/>
          <w:u w:val="single"/>
        </w:rPr>
        <w:t>，包括所有图表，文本需</w:t>
      </w:r>
      <w:r>
        <w:rPr>
          <w:rFonts w:hint="eastAsia" w:ascii="Times New Roman" w:hAnsi="Times New Roman" w:eastAsia="宋体" w:cs="宋体"/>
          <w:b/>
          <w:bCs/>
          <w:color w:val="000000"/>
          <w:spacing w:val="-2"/>
          <w:sz w:val="18"/>
          <w:u w:val="single"/>
        </w:rPr>
        <w:t>单倍行距</w:t>
      </w:r>
      <w:r>
        <w:rPr>
          <w:rFonts w:hint="eastAsia" w:ascii="Times New Roman" w:hAnsi="Times New Roman" w:eastAsia="宋体" w:cs="宋体"/>
          <w:color w:val="000000"/>
          <w:spacing w:val="-2"/>
          <w:sz w:val="18"/>
          <w:u w:val="single"/>
        </w:rPr>
        <w:t>。</w:t>
      </w:r>
    </w:p>
    <w:p w14:paraId="3066DC98">
      <w:pPr>
        <w:numPr>
          <w:ilvl w:val="0"/>
          <w:numId w:val="13"/>
        </w:numPr>
        <w:tabs>
          <w:tab w:val="left" w:pos="-720"/>
        </w:tabs>
        <w:suppressAutoHyphens/>
        <w:jc w:val="both"/>
        <w:rPr>
          <w:rFonts w:ascii="Times New Roman" w:hAnsi="Times New Roman" w:eastAsia="宋体"/>
          <w:color w:val="000000"/>
          <w:spacing w:val="-2"/>
          <w:sz w:val="18"/>
        </w:rPr>
      </w:pPr>
      <w:r>
        <w:rPr>
          <w:rFonts w:hint="eastAsia" w:ascii="Times New Roman" w:hAnsi="Times New Roman" w:eastAsia="宋体" w:cs="宋体"/>
          <w:b/>
          <w:color w:val="000000"/>
          <w:sz w:val="18"/>
        </w:rPr>
        <w:t>使用</w:t>
      </w:r>
      <w:r>
        <w:rPr>
          <w:rFonts w:hint="eastAsia" w:ascii="Times New Roman" w:hAnsi="Times New Roman" w:eastAsia="宋体" w:cs="宋体"/>
          <w:b/>
          <w:color w:val="000000"/>
          <w:sz w:val="18"/>
          <w:lang w:val="en-US" w:eastAsia="zh-CN"/>
        </w:rPr>
        <w:t>宋体</w:t>
      </w:r>
      <w:r>
        <w:rPr>
          <w:rFonts w:hint="eastAsia" w:ascii="Times New Roman" w:hAnsi="Times New Roman" w:eastAsia="宋体" w:cs="宋体"/>
          <w:b/>
          <w:color w:val="000000"/>
          <w:sz w:val="18"/>
        </w:rPr>
        <w:t>，</w:t>
      </w:r>
      <w:r>
        <w:rPr>
          <w:rFonts w:hint="eastAsia" w:ascii="Times New Roman" w:hAnsi="Times New Roman" w:eastAsia="宋体" w:cs="宋体"/>
          <w:b w:val="0"/>
          <w:bCs/>
          <w:color w:val="000000"/>
          <w:sz w:val="18"/>
        </w:rPr>
        <w:t>不仅限于正文也适用于图表。</w:t>
      </w:r>
    </w:p>
    <w:p w14:paraId="12774466">
      <w:pPr>
        <w:numPr>
          <w:ilvl w:val="0"/>
          <w:numId w:val="13"/>
        </w:numPr>
        <w:tabs>
          <w:tab w:val="left" w:pos="-720"/>
        </w:tabs>
        <w:suppressAutoHyphens/>
        <w:jc w:val="both"/>
        <w:rPr>
          <w:rFonts w:ascii="Times New Roman" w:hAnsi="Times New Roman" w:eastAsia="宋体"/>
          <w:color w:val="000000"/>
          <w:spacing w:val="-2"/>
          <w:sz w:val="18"/>
        </w:rPr>
      </w:pPr>
      <w:r>
        <w:rPr>
          <w:rFonts w:ascii="Times New Roman" w:hAnsi="Times New Roman" w:eastAsia="宋体" w:cs="宋体"/>
          <w:bCs/>
          <w:color w:val="000000"/>
          <w:sz w:val="18"/>
        </w:rPr>
        <w:t>按照上</w:t>
      </w:r>
      <w:r>
        <w:rPr>
          <w:rFonts w:hint="eastAsia" w:ascii="Times New Roman" w:hAnsi="Times New Roman" w:eastAsia="宋体" w:cs="宋体"/>
          <w:bCs/>
          <w:color w:val="000000"/>
          <w:sz w:val="18"/>
          <w:lang w:val="en-US" w:eastAsia="zh-CN"/>
        </w:rPr>
        <w:t>述</w:t>
      </w:r>
      <w:r>
        <w:rPr>
          <w:rFonts w:ascii="Times New Roman" w:hAnsi="Times New Roman" w:eastAsia="宋体" w:cs="宋体"/>
          <w:b/>
          <w:color w:val="000000"/>
          <w:sz w:val="18"/>
        </w:rPr>
        <w:t>提供的pdf文件制作或转换</w:t>
      </w:r>
      <w:r>
        <w:rPr>
          <w:rFonts w:hint="eastAsia" w:ascii="Times New Roman" w:hAnsi="Times New Roman" w:eastAsia="宋体" w:cs="宋体"/>
          <w:b/>
          <w:color w:val="000000"/>
          <w:sz w:val="18"/>
          <w:lang w:val="en-US" w:eastAsia="zh-CN"/>
        </w:rPr>
        <w:t>指南</w:t>
      </w:r>
      <w:r>
        <w:rPr>
          <w:rFonts w:ascii="Times New Roman" w:hAnsi="Times New Roman" w:eastAsia="宋体" w:cs="宋体"/>
          <w:color w:val="000000"/>
          <w:sz w:val="18"/>
        </w:rPr>
        <w:t xml:space="preserve">操作。 </w:t>
      </w:r>
    </w:p>
    <w:p w14:paraId="0487C4B1">
      <w:pPr>
        <w:numPr>
          <w:ilvl w:val="0"/>
          <w:numId w:val="13"/>
        </w:numPr>
        <w:tabs>
          <w:tab w:val="left" w:pos="-720"/>
        </w:tabs>
        <w:suppressAutoHyphens/>
        <w:jc w:val="both"/>
        <w:rPr>
          <w:rFonts w:ascii="Times New Roman" w:hAnsi="Times New Roman" w:eastAsia="宋体"/>
          <w:color w:val="000000"/>
          <w:spacing w:val="-2"/>
          <w:sz w:val="18"/>
        </w:rPr>
      </w:pPr>
      <w:r>
        <w:rPr>
          <w:rFonts w:hint="eastAsia" w:ascii="Times New Roman" w:hAnsi="Times New Roman" w:eastAsia="宋体" w:cs="宋体"/>
          <w:color w:val="000000"/>
          <w:sz w:val="18"/>
        </w:rPr>
        <w:t>确认文档符合此模板的</w:t>
      </w:r>
      <w:r>
        <w:rPr>
          <w:rFonts w:hint="eastAsia" w:ascii="Times New Roman" w:hAnsi="Times New Roman" w:eastAsia="宋体" w:cs="宋体"/>
          <w:b/>
          <w:bCs/>
          <w:color w:val="000000"/>
          <w:sz w:val="18"/>
        </w:rPr>
        <w:t>页边距和第一页的要求</w:t>
      </w:r>
      <w:r>
        <w:rPr>
          <w:rFonts w:hint="eastAsia" w:ascii="Times New Roman" w:hAnsi="Times New Roman" w:eastAsia="宋体" w:cs="宋体"/>
          <w:color w:val="000000"/>
          <w:sz w:val="18"/>
        </w:rPr>
        <w:t>；仔细检查</w:t>
      </w:r>
      <w:r>
        <w:rPr>
          <w:rFonts w:hint="eastAsia" w:ascii="Times New Roman" w:hAnsi="Times New Roman" w:eastAsia="宋体" w:cs="宋体"/>
          <w:b/>
          <w:bCs/>
          <w:color w:val="000000"/>
          <w:sz w:val="18"/>
        </w:rPr>
        <w:t>页边距、第一页以及文本位置是否与模板一致</w:t>
      </w:r>
      <w:r>
        <w:rPr>
          <w:rFonts w:hint="eastAsia" w:ascii="Times New Roman" w:hAnsi="Times New Roman" w:eastAsia="宋体" w:cs="宋体"/>
          <w:color w:val="000000"/>
          <w:sz w:val="18"/>
        </w:rPr>
        <w:t>。</w:t>
      </w:r>
      <w:r>
        <w:rPr>
          <w:rFonts w:ascii="Times New Roman" w:hAnsi="Times New Roman" w:eastAsia="宋体" w:cs="宋体"/>
          <w:b/>
          <w:color w:val="000000"/>
          <w:spacing w:val="-2"/>
          <w:sz w:val="18"/>
        </w:rPr>
        <w:t xml:space="preserve"> </w:t>
      </w:r>
    </w:p>
    <w:p w14:paraId="6791604A">
      <w:pPr>
        <w:numPr>
          <w:ilvl w:val="0"/>
          <w:numId w:val="13"/>
        </w:numPr>
        <w:tabs>
          <w:tab w:val="left" w:pos="-720"/>
        </w:tabs>
        <w:suppressAutoHyphens/>
        <w:jc w:val="both"/>
        <w:rPr>
          <w:rFonts w:ascii="Times New Roman" w:hAnsi="Times New Roman" w:eastAsia="宋体"/>
          <w:color w:val="000000"/>
          <w:spacing w:val="-2"/>
          <w:sz w:val="18"/>
        </w:rPr>
      </w:pPr>
      <w:r>
        <w:rPr>
          <w:rFonts w:hint="eastAsia" w:ascii="Times New Roman" w:hAnsi="Times New Roman" w:eastAsia="宋体" w:cs="宋体"/>
          <w:bCs/>
          <w:color w:val="000000"/>
          <w:spacing w:val="-2"/>
          <w:sz w:val="18"/>
        </w:rPr>
        <w:t>打印时会在第一页标题上方左上角插入综合立体交通会议的版权声明。</w:t>
      </w:r>
    </w:p>
    <w:p w14:paraId="22C5FF88">
      <w:pPr>
        <w:numPr>
          <w:ilvl w:val="0"/>
          <w:numId w:val="0"/>
        </w:numPr>
        <w:tabs>
          <w:tab w:val="left" w:pos="-720"/>
        </w:tabs>
        <w:suppressAutoHyphens/>
        <w:ind w:leftChars="0"/>
        <w:jc w:val="both"/>
        <w:rPr>
          <w:rFonts w:ascii="Times New Roman" w:hAnsi="Times New Roman" w:eastAsia="宋体"/>
          <w:color w:val="000000"/>
          <w:spacing w:val="-2"/>
          <w:sz w:val="18"/>
        </w:rPr>
      </w:pPr>
    </w:p>
    <w:p w14:paraId="6304F975">
      <w:pPr>
        <w:numPr>
          <w:ilvl w:val="0"/>
          <w:numId w:val="14"/>
        </w:numPr>
        <w:tabs>
          <w:tab w:val="left" w:pos="-720"/>
        </w:tabs>
        <w:suppressAutoHyphens/>
        <w:jc w:val="both"/>
        <w:rPr>
          <w:rFonts w:ascii="Times New Roman" w:hAnsi="Times New Roman" w:eastAsia="宋体"/>
          <w:color w:val="000000"/>
          <w:sz w:val="18"/>
        </w:rPr>
      </w:pPr>
      <w:r>
        <w:rPr>
          <w:rFonts w:hint="eastAsia" w:ascii="Times New Roman" w:hAnsi="Times New Roman" w:eastAsia="宋体" w:cs="宋体"/>
          <w:b/>
          <w:i/>
          <w:color w:val="FF0000"/>
          <w:spacing w:val="-2"/>
          <w:sz w:val="18"/>
        </w:rPr>
        <w:t>不要在任何页面底部写入论文编号、第一作者姓名或自己的页码。</w:t>
      </w:r>
    </w:p>
    <w:p w14:paraId="71038D42">
      <w:pPr>
        <w:numPr>
          <w:ilvl w:val="0"/>
          <w:numId w:val="0"/>
        </w:numPr>
        <w:tabs>
          <w:tab w:val="left" w:pos="-720"/>
        </w:tabs>
        <w:suppressAutoHyphens/>
        <w:ind w:leftChars="0"/>
        <w:jc w:val="both"/>
        <w:rPr>
          <w:rFonts w:ascii="Times New Roman" w:hAnsi="Times New Roman" w:eastAsia="宋体"/>
          <w:color w:val="000000"/>
          <w:sz w:val="18"/>
        </w:rPr>
      </w:pPr>
    </w:p>
    <w:p w14:paraId="772473FC">
      <w:pPr>
        <w:keepNext w:val="0"/>
        <w:keepLines w:val="0"/>
        <w:pageBreakBefore w:val="0"/>
        <w:widowControl w:val="0"/>
        <w:tabs>
          <w:tab w:val="left" w:pos="-720"/>
        </w:tabs>
        <w:suppressAutoHyphens/>
        <w:kinsoku/>
        <w:wordWrap w:val="0"/>
        <w:overflowPunct/>
        <w:topLinePunct w:val="0"/>
        <w:autoSpaceDE/>
        <w:autoSpaceDN/>
        <w:bidi w:val="0"/>
        <w:adjustRightInd/>
        <w:snapToGrid/>
        <w:jc w:val="both"/>
        <w:textAlignment w:val="auto"/>
        <w:rPr>
          <w:rFonts w:ascii="Times New Roman" w:hAnsi="Times New Roman" w:eastAsia="宋体"/>
          <w:color w:val="000000"/>
          <w:spacing w:val="-2"/>
          <w:sz w:val="18"/>
        </w:rPr>
      </w:pPr>
      <w:r>
        <w:rPr>
          <w:rFonts w:hint="eastAsia" w:ascii="Times New Roman" w:hAnsi="Times New Roman" w:eastAsia="宋体" w:cs="宋体"/>
          <w:color w:val="000000"/>
          <w:sz w:val="18"/>
        </w:rPr>
        <w:t>为了便于识别，</w:t>
      </w:r>
      <w:r>
        <w:rPr>
          <w:rFonts w:hint="eastAsia" w:ascii="Times New Roman" w:hAnsi="Times New Roman" w:eastAsia="宋体" w:cs="宋体"/>
          <w:color w:val="000000"/>
          <w:sz w:val="18"/>
          <w:szCs w:val="18"/>
        </w:rPr>
        <w:t>请在</w:t>
      </w:r>
      <w:r>
        <w:rPr>
          <w:rFonts w:hint="eastAsia" w:ascii="Times New Roman" w:hAnsi="Times New Roman" w:eastAsia="宋体" w:cs="宋体"/>
          <w:color w:val="0000FF"/>
          <w:sz w:val="18"/>
          <w:szCs w:val="18"/>
        </w:rPr>
        <w:t>电子邮件主题及PDF模板</w:t>
      </w:r>
      <w:r>
        <w:rPr>
          <w:rFonts w:hint="eastAsia" w:ascii="Times New Roman" w:hAnsi="Times New Roman" w:eastAsia="宋体" w:cs="宋体"/>
          <w:color w:val="000000"/>
          <w:sz w:val="18"/>
        </w:rPr>
        <w:t>文件名中包含论文编号和</w:t>
      </w:r>
      <w:r>
        <w:rPr>
          <w:rFonts w:hint="eastAsia" w:ascii="Times New Roman" w:hAnsi="Times New Roman" w:eastAsia="宋体" w:cs="宋体"/>
          <w:color w:val="FF0000"/>
          <w:sz w:val="18"/>
        </w:rPr>
        <w:t>第一作者</w:t>
      </w:r>
      <w:r>
        <w:rPr>
          <w:rFonts w:hint="eastAsia" w:ascii="Times New Roman" w:hAnsi="Times New Roman" w:eastAsia="宋体" w:cs="宋体"/>
          <w:color w:val="000000"/>
          <w:sz w:val="18"/>
        </w:rPr>
        <w:t xml:space="preserve">，如2025-TPC-1732 </w:t>
      </w:r>
      <w:r>
        <w:rPr>
          <w:rFonts w:hint="eastAsia" w:ascii="Times New Roman" w:hAnsi="Times New Roman" w:eastAsia="宋体" w:cs="宋体"/>
          <w:color w:val="000000"/>
          <w:sz w:val="18"/>
          <w:lang w:val="en-US" w:eastAsia="zh-CN"/>
        </w:rPr>
        <w:t>第一作者李四</w:t>
      </w:r>
      <w:r>
        <w:rPr>
          <w:rFonts w:hint="eastAsia" w:ascii="Times New Roman" w:hAnsi="Times New Roman" w:eastAsia="宋体" w:cs="宋体"/>
          <w:color w:val="000000"/>
          <w:sz w:val="18"/>
        </w:rPr>
        <w:t>.pdf。</w:t>
      </w:r>
    </w:p>
    <w:p w14:paraId="4C8290BE">
      <w:pPr>
        <w:tabs>
          <w:tab w:val="center" w:pos="4680"/>
        </w:tabs>
        <w:suppressAutoHyphens/>
        <w:rPr>
          <w:rFonts w:ascii="Times New Roman" w:hAnsi="Times New Roman" w:eastAsia="宋体"/>
          <w:color w:val="0000FF"/>
          <w:spacing w:val="-2"/>
        </w:rPr>
      </w:pPr>
      <w:r>
        <w:rPr>
          <w:rFonts w:ascii="Times New Roman" w:hAnsi="Times New Roman" w:eastAsia="宋体" w:cs="宋体"/>
          <w:bCs/>
          <w:color w:val="0000FF"/>
          <w:spacing w:val="-3"/>
        </w:rPr>
        <w:t>最终模板</w:t>
      </w:r>
      <w:r>
        <w:rPr>
          <w:rFonts w:ascii="Times New Roman" w:hAnsi="Times New Roman" w:eastAsia="宋体" w:cs="宋体"/>
          <w:b/>
          <w:color w:val="0000FF"/>
          <w:spacing w:val="-3"/>
        </w:rPr>
        <w:t>必须在</w:t>
      </w:r>
      <w:r>
        <w:rPr>
          <w:rFonts w:ascii="Times New Roman" w:hAnsi="Times New Roman" w:eastAsia="宋体" w:cs="宋体"/>
          <w:b/>
          <w:color w:val="FF0000"/>
          <w:spacing w:val="-3"/>
        </w:rPr>
        <w:t>5月</w:t>
      </w:r>
      <w:r>
        <w:rPr>
          <w:rFonts w:hint="eastAsia" w:ascii="Times New Roman" w:hAnsi="Times New Roman" w:eastAsia="宋体" w:cs="宋体"/>
          <w:b/>
          <w:color w:val="FF0000"/>
          <w:spacing w:val="-3"/>
          <w:lang w:val="en-US" w:eastAsia="zh-CN"/>
        </w:rPr>
        <w:t>31</w:t>
      </w:r>
      <w:r>
        <w:rPr>
          <w:rFonts w:ascii="Times New Roman" w:hAnsi="Times New Roman" w:eastAsia="宋体" w:cs="宋体"/>
          <w:color w:val="0000FF"/>
        </w:rPr>
        <w:t>日前</w:t>
      </w:r>
      <w:r>
        <w:rPr>
          <w:rFonts w:hint="eastAsia" w:ascii="Times New Roman" w:hAnsi="Times New Roman" w:eastAsia="宋体" w:cs="宋体"/>
          <w:color w:val="0000FF"/>
          <w:lang w:val="en-US" w:eastAsia="zh-CN"/>
        </w:rPr>
        <w:t>提交</w:t>
      </w:r>
      <w:r>
        <w:rPr>
          <w:rFonts w:ascii="Times New Roman" w:hAnsi="Times New Roman" w:eastAsia="宋体" w:cs="宋体"/>
          <w:color w:val="0000FF"/>
        </w:rPr>
        <w:t>。</w:t>
      </w:r>
    </w:p>
    <w:p w14:paraId="47F7AF27">
      <w:pPr>
        <w:tabs>
          <w:tab w:val="left" w:pos="-720"/>
          <w:tab w:val="left" w:pos="270"/>
        </w:tabs>
        <w:suppressAutoHyphens/>
        <w:rPr>
          <w:rFonts w:ascii="Times New Roman" w:hAnsi="Times New Roman" w:eastAsia="宋体"/>
          <w:i/>
          <w:color w:val="000000"/>
          <w:spacing w:val="-2"/>
        </w:rPr>
      </w:pPr>
    </w:p>
    <w:p w14:paraId="6A4A732B">
      <w:pPr>
        <w:tabs>
          <w:tab w:val="left" w:pos="-720"/>
          <w:tab w:val="left" w:pos="270"/>
        </w:tabs>
        <w:suppressAutoHyphens/>
        <w:rPr>
          <w:rFonts w:hint="eastAsia" w:ascii="Times New Roman" w:hAnsi="Times New Roman" w:eastAsia="宋体"/>
          <w:b/>
          <w:bCs/>
          <w:color w:val="000000"/>
          <w:lang w:val="en-US" w:eastAsia="zh-CN"/>
        </w:rPr>
      </w:pPr>
      <w:r>
        <w:rPr>
          <w:rFonts w:hint="eastAsia" w:ascii="Times New Roman" w:hAnsi="Times New Roman" w:eastAsia="宋体" w:cs="宋体"/>
          <w:i/>
          <w:color w:val="000000"/>
          <w:spacing w:val="-2"/>
        </w:rPr>
        <w:t>作者必须将最终的手稿作为附件通过</w:t>
      </w:r>
      <w:r>
        <w:rPr>
          <w:rFonts w:hint="eastAsia" w:ascii="Times New Roman" w:hAnsi="Times New Roman" w:eastAsia="宋体" w:cs="宋体"/>
          <w:i/>
          <w:color w:val="FF0000"/>
          <w:spacing w:val="-2"/>
        </w:rPr>
        <w:t>电子邮件</w:t>
      </w:r>
      <w:r>
        <w:rPr>
          <w:rFonts w:hint="eastAsia" w:ascii="Times New Roman" w:hAnsi="Times New Roman" w:eastAsia="宋体" w:cs="宋体"/>
          <w:i/>
          <w:color w:val="000000"/>
          <w:spacing w:val="-2"/>
        </w:rPr>
        <w:t>发送至：</w:t>
      </w:r>
      <w:r>
        <w:rPr>
          <w:rFonts w:hint="eastAsia" w:ascii="Times New Roman" w:hAnsi="Times New Roman" w:eastAsia="宋体" w:cs="宋体"/>
          <w:b w:val="0"/>
          <w:bCs w:val="0"/>
          <w:color w:val="0000FF"/>
        </w:rPr>
        <w:t>transportation_3d@163.com</w:t>
      </w:r>
      <w:r>
        <w:rPr>
          <w:rFonts w:hint="eastAsia" w:eastAsia="宋体" w:cs="宋体"/>
          <w:b w:val="0"/>
          <w:bCs w:val="0"/>
          <w:color w:val="auto"/>
          <w:lang w:val="en-US" w:eastAsia="zh-CN"/>
        </w:rPr>
        <w:t>并</w:t>
      </w:r>
    </w:p>
    <w:p w14:paraId="1C2DA337">
      <w:pPr>
        <w:tabs>
          <w:tab w:val="left" w:pos="-720"/>
          <w:tab w:val="left" w:pos="270"/>
        </w:tabs>
        <w:suppressAutoHyphens/>
        <w:rPr>
          <w:rFonts w:hint="eastAsia" w:ascii="Times New Roman" w:hAnsi="Times New Roman" w:eastAsia="宋体" w:cs="宋体"/>
          <w:b/>
          <w:bCs/>
          <w:color w:val="0000FF"/>
        </w:rPr>
      </w:pPr>
      <w:r>
        <w:rPr>
          <w:rFonts w:hint="eastAsia" w:ascii="Times New Roman" w:hAnsi="Times New Roman" w:eastAsia="宋体" w:cs="宋体"/>
          <w:b w:val="0"/>
          <w:bCs w:val="0"/>
          <w:color w:val="000000"/>
        </w:rPr>
        <w:t>抄送至：</w:t>
      </w:r>
      <w:r>
        <w:rPr>
          <w:rFonts w:hint="eastAsia" w:ascii="Times New Roman" w:hAnsi="Times New Roman" w:eastAsia="宋体" w:cs="宋体"/>
          <w:b w:val="0"/>
          <w:bCs w:val="0"/>
          <w:color w:val="0000FF"/>
        </w:rPr>
        <w:t>smu_xguo@163.com</w:t>
      </w:r>
    </w:p>
    <w:p w14:paraId="3BE1F473">
      <w:pPr>
        <w:tabs>
          <w:tab w:val="left" w:pos="-720"/>
          <w:tab w:val="left" w:pos="270"/>
        </w:tabs>
        <w:suppressAutoHyphens/>
        <w:rPr>
          <w:rFonts w:ascii="Times New Roman" w:hAnsi="Times New Roman" w:eastAsia="宋体" w:cs="宋体"/>
          <w:b/>
          <w:color w:val="000000"/>
          <w:spacing w:val="-2"/>
          <w:sz w:val="18"/>
        </w:rPr>
      </w:pPr>
    </w:p>
    <w:p w14:paraId="501E6A02">
      <w:pPr>
        <w:tabs>
          <w:tab w:val="left" w:pos="-720"/>
          <w:tab w:val="left" w:pos="270"/>
        </w:tabs>
        <w:suppressAutoHyphens/>
        <w:rPr>
          <w:rFonts w:ascii="Times New Roman" w:hAnsi="Times New Roman" w:eastAsia="宋体" w:cs="宋体"/>
          <w:b/>
          <w:color w:val="000000"/>
          <w:spacing w:val="-2"/>
          <w:sz w:val="20"/>
          <w:szCs w:val="20"/>
        </w:rPr>
      </w:pPr>
      <w:r>
        <w:rPr>
          <w:rFonts w:ascii="Times New Roman" w:hAnsi="Times New Roman" w:eastAsia="宋体" w:cs="宋体"/>
          <w:b/>
          <w:color w:val="000000"/>
          <w:spacing w:val="-2"/>
          <w:sz w:val="20"/>
          <w:szCs w:val="20"/>
        </w:rPr>
        <w:t>版权表</w:t>
      </w:r>
      <w:r>
        <w:rPr>
          <w:rFonts w:hint="eastAsia" w:ascii="Times New Roman" w:hAnsi="Times New Roman" w:eastAsia="宋体" w:cs="宋体"/>
          <w:b/>
          <w:color w:val="000000"/>
          <w:spacing w:val="-2"/>
          <w:sz w:val="20"/>
          <w:szCs w:val="20"/>
          <w:lang w:val="en-US" w:eastAsia="zh-CN"/>
        </w:rPr>
        <w:t>单</w:t>
      </w:r>
      <w:r>
        <w:rPr>
          <w:rFonts w:ascii="Times New Roman" w:hAnsi="Times New Roman" w:eastAsia="宋体" w:cs="宋体"/>
          <w:b/>
          <w:color w:val="000000"/>
          <w:spacing w:val="-2"/>
          <w:sz w:val="20"/>
          <w:szCs w:val="20"/>
        </w:rPr>
        <w:t>：</w:t>
      </w:r>
    </w:p>
    <w:p w14:paraId="39EAA4CB">
      <w:pPr>
        <w:tabs>
          <w:tab w:val="left" w:pos="-720"/>
          <w:tab w:val="left" w:pos="270"/>
        </w:tabs>
        <w:suppressAutoHyphens/>
        <w:rPr>
          <w:rFonts w:hint="eastAsia" w:ascii="Times New Roman" w:hAnsi="Times New Roman" w:eastAsia="宋体" w:cs="宋体"/>
          <w:b w:val="0"/>
          <w:bCs w:val="0"/>
          <w:color w:val="FF0000"/>
          <w:sz w:val="20"/>
          <w:szCs w:val="20"/>
        </w:rPr>
      </w:pPr>
      <w:r>
        <w:rPr>
          <w:rFonts w:hint="eastAsia" w:eastAsia="宋体" w:cs="宋体"/>
          <w:b/>
          <w:color w:val="FF0000"/>
          <w:spacing w:val="-2"/>
          <w:sz w:val="20"/>
          <w:szCs w:val="20"/>
          <w:lang w:val="en-US" w:eastAsia="zh-CN"/>
        </w:rPr>
        <w:t>发送至：</w:t>
      </w:r>
      <w:r>
        <w:rPr>
          <w:rFonts w:hint="eastAsia" w:ascii="Times New Roman" w:hAnsi="Times New Roman" w:eastAsia="宋体" w:cs="宋体"/>
          <w:b w:val="0"/>
          <w:bCs w:val="0"/>
          <w:color w:val="FF0000"/>
          <w:sz w:val="20"/>
          <w:szCs w:val="20"/>
        </w:rPr>
        <w:fldChar w:fldCharType="begin"/>
      </w:r>
      <w:r>
        <w:rPr>
          <w:rFonts w:hint="eastAsia" w:ascii="Times New Roman" w:hAnsi="Times New Roman" w:eastAsia="宋体" w:cs="宋体"/>
          <w:b w:val="0"/>
          <w:bCs w:val="0"/>
          <w:color w:val="FF0000"/>
          <w:sz w:val="20"/>
          <w:szCs w:val="20"/>
        </w:rPr>
        <w:instrText xml:space="preserve"> HYPERLINK "mailto:transportation_3d@163.com" </w:instrText>
      </w:r>
      <w:r>
        <w:rPr>
          <w:rFonts w:hint="eastAsia" w:ascii="Times New Roman" w:hAnsi="Times New Roman" w:eastAsia="宋体" w:cs="宋体"/>
          <w:b w:val="0"/>
          <w:bCs w:val="0"/>
          <w:color w:val="FF0000"/>
          <w:sz w:val="20"/>
          <w:szCs w:val="20"/>
        </w:rPr>
        <w:fldChar w:fldCharType="separate"/>
      </w:r>
      <w:r>
        <w:rPr>
          <w:rStyle w:val="91"/>
          <w:rFonts w:hint="eastAsia" w:ascii="Times New Roman" w:hAnsi="Times New Roman" w:eastAsia="宋体" w:cs="宋体"/>
          <w:b w:val="0"/>
          <w:bCs w:val="0"/>
          <w:color w:val="FF0000"/>
          <w:sz w:val="20"/>
          <w:szCs w:val="20"/>
        </w:rPr>
        <w:t>transportation_3d@163.com</w:t>
      </w:r>
      <w:r>
        <w:rPr>
          <w:rFonts w:hint="eastAsia" w:ascii="Times New Roman" w:hAnsi="Times New Roman" w:eastAsia="宋体" w:cs="宋体"/>
          <w:b w:val="0"/>
          <w:bCs w:val="0"/>
          <w:color w:val="FF0000"/>
          <w:sz w:val="20"/>
          <w:szCs w:val="20"/>
        </w:rPr>
        <w:fldChar w:fldCharType="end"/>
      </w:r>
    </w:p>
    <w:p w14:paraId="5F23BA72">
      <w:pPr>
        <w:tabs>
          <w:tab w:val="left" w:pos="-720"/>
          <w:tab w:val="left" w:pos="270"/>
        </w:tabs>
        <w:suppressAutoHyphens/>
        <w:rPr>
          <w:rFonts w:hint="eastAsia" w:ascii="Times New Roman" w:hAnsi="Times New Roman" w:eastAsia="宋体" w:cs="宋体"/>
          <w:b/>
          <w:bCs/>
          <w:color w:val="0000FF"/>
        </w:rPr>
      </w:pPr>
    </w:p>
    <w:p w14:paraId="79C0D503">
      <w:pPr>
        <w:tabs>
          <w:tab w:val="left" w:pos="-720"/>
        </w:tabs>
        <w:suppressAutoHyphens/>
        <w:jc w:val="both"/>
        <w:rPr>
          <w:rFonts w:ascii="Times New Roman" w:hAnsi="Times New Roman" w:eastAsia="宋体"/>
          <w:color w:val="000000"/>
          <w:spacing w:val="-2"/>
          <w:sz w:val="18"/>
          <w:szCs w:val="18"/>
        </w:rPr>
      </w:pPr>
      <w:r>
        <w:rPr>
          <w:rFonts w:hint="eastAsia" w:ascii="Times New Roman" w:hAnsi="Times New Roman" w:eastAsia="宋体" w:cs="宋体"/>
          <w:color w:val="000000"/>
          <w:spacing w:val="-2"/>
          <w:sz w:val="18"/>
          <w:szCs w:val="18"/>
        </w:rPr>
        <w:t>如有必要，我们或印刷方可能会要求提供</w:t>
      </w:r>
      <w:r>
        <w:rPr>
          <w:rStyle w:val="91"/>
          <w:rFonts w:hint="eastAsia" w:ascii="Times New Roman" w:hAnsi="Times New Roman" w:eastAsia="宋体" w:cs="宋体"/>
          <w:b/>
          <w:bCs/>
          <w:sz w:val="18"/>
          <w:szCs w:val="18"/>
        </w:rPr>
        <w:t>原始WORD文件</w:t>
      </w:r>
      <w:r>
        <w:rPr>
          <w:rFonts w:hint="eastAsia" w:ascii="Times New Roman" w:hAnsi="Times New Roman" w:eastAsia="宋体" w:cs="宋体"/>
          <w:color w:val="000000"/>
          <w:spacing w:val="-2"/>
          <w:sz w:val="18"/>
          <w:szCs w:val="18"/>
        </w:rPr>
        <w:t>。</w:t>
      </w:r>
    </w:p>
    <w:p w14:paraId="75B8C90D">
      <w:pPr>
        <w:tabs>
          <w:tab w:val="left" w:pos="-720"/>
        </w:tabs>
        <w:suppressAutoHyphens/>
        <w:jc w:val="both"/>
        <w:rPr>
          <w:rFonts w:ascii="Times New Roman" w:hAnsi="Times New Roman" w:eastAsia="宋体"/>
          <w:color w:val="000000"/>
          <w:spacing w:val="-2"/>
          <w:sz w:val="18"/>
        </w:rPr>
      </w:pPr>
    </w:p>
    <w:p w14:paraId="095B860C">
      <w:pPr>
        <w:tabs>
          <w:tab w:val="left" w:pos="-720"/>
        </w:tabs>
        <w:suppressAutoHyphens/>
        <w:jc w:val="both"/>
        <w:rPr>
          <w:rFonts w:hint="eastAsia" w:ascii="Times New Roman" w:hAnsi="Times New Roman" w:eastAsia="宋体" w:cs="宋体"/>
          <w:color w:val="000000"/>
          <w:spacing w:val="-2"/>
          <w:sz w:val="18"/>
        </w:rPr>
      </w:pPr>
      <w:r>
        <w:rPr>
          <w:rFonts w:hint="eastAsia" w:ascii="Times New Roman" w:hAnsi="Times New Roman" w:eastAsia="宋体" w:cs="宋体"/>
          <w:color w:val="000000"/>
          <w:spacing w:val="-2"/>
          <w:sz w:val="18"/>
        </w:rPr>
        <w:t>版权声明：版权声明将由我们的印刷方添加。请勿在页面底部添加页码。</w:t>
      </w:r>
    </w:p>
    <w:p w14:paraId="664ED9C9">
      <w:pPr>
        <w:tabs>
          <w:tab w:val="left" w:pos="-720"/>
        </w:tabs>
        <w:suppressAutoHyphens/>
        <w:jc w:val="both"/>
        <w:rPr>
          <w:rFonts w:hint="eastAsia" w:ascii="Times New Roman" w:hAnsi="Times New Roman" w:eastAsia="宋体" w:cs="宋体"/>
          <w:color w:val="000000"/>
          <w:spacing w:val="-2"/>
          <w:sz w:val="18"/>
        </w:rPr>
      </w:pPr>
    </w:p>
    <w:p w14:paraId="1732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90"/>
          <w:rFonts w:ascii="Times New Roman" w:hAnsi="Times New Roman" w:eastAsia="宋体"/>
          <w:woUserID w:val="0"/>
        </w:rPr>
      </w:pPr>
      <w:r>
        <w:rPr>
          <w:rStyle w:val="90"/>
          <w:rFonts w:hint="eastAsia" w:ascii="Times New Roman" w:hAnsi="Times New Roman" w:eastAsia="宋体"/>
          <w:woUserID w:val="0"/>
        </w:rPr>
        <w:t>版权所有</w:t>
      </w:r>
      <w:r>
        <w:rPr>
          <w:rFonts w:ascii="Times New Roman" w:hAnsi="Times New Roman" w:eastAsia="宋体"/>
          <w:color w:val="0000FF"/>
          <w:sz w:val="18"/>
          <w:highlight w:val="yellow"/>
        </w:rPr>
        <w:t xml:space="preserve">©2025 </w:t>
      </w:r>
      <w:r>
        <w:rPr>
          <w:rFonts w:hint="eastAsia" w:ascii="Times New Roman" w:hAnsi="Times New Roman" w:eastAsia="宋体"/>
          <w:color w:val="0000FF"/>
          <w:sz w:val="18"/>
          <w:highlight w:val="yellow"/>
          <w:lang w:val="en-US" w:eastAsia="zh-CN"/>
        </w:rPr>
        <w:t>XXXXXXXXXXXXXXXXXXXXXXXXXXXXX</w:t>
      </w:r>
    </w:p>
    <w:sectPr>
      <w:footerReference r:id="rId9" w:type="default"/>
      <w:footnotePr>
        <w:numRestart w:val="eachSect"/>
      </w:footnotePr>
      <w:endnotePr>
        <w:numFmt w:val="decimal"/>
      </w:endnotePr>
      <w:type w:val="continuous"/>
      <w:pgSz w:w="12240" w:h="15840"/>
      <w:pgMar w:top="734" w:right="720" w:bottom="1728" w:left="720" w:header="720" w:footer="576" w:gutter="0"/>
      <w:cols w:space="432"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30AA">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9F3A">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668E">
    <w:pPr>
      <w:pStyle w:val="5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DC8F">
    <w:pPr>
      <w:pStyle w:val="5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C06C">
    <w:pPr>
      <w:pStyle w:val="5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4BF5">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1074">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4"/>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9">
    <w:nsid w:val="FFFFFFFE"/>
    <w:multiLevelType w:val="singleLevel"/>
    <w:tmpl w:val="FFFFFFFE"/>
    <w:lvl w:ilvl="0" w:tentative="0">
      <w:start w:val="0"/>
      <w:numFmt w:val="decimal"/>
      <w:lvlText w:val="*"/>
      <w:lvlJc w:val="left"/>
      <w:pPr>
        <w:ind w:left="0" w:firstLine="0"/>
      </w:pPr>
    </w:lvl>
  </w:abstractNum>
  <w:abstractNum w:abstractNumId="10">
    <w:nsid w:val="314F66E7"/>
    <w:multiLevelType w:val="singleLevel"/>
    <w:tmpl w:val="314F66E7"/>
    <w:lvl w:ilvl="0" w:tentative="0">
      <w:start w:val="1"/>
      <w:numFmt w:val="bullet"/>
      <w:lvlText w:val=""/>
      <w:legacy w:legacy="1" w:legacySpace="0" w:legacyIndent="360"/>
      <w:lvlJc w:val="left"/>
      <w:pPr>
        <w:ind w:left="360" w:hanging="360"/>
      </w:pPr>
      <w:rPr>
        <w:rFonts w:hint="default" w:ascii="Symbol" w:hAnsi="Symbol"/>
      </w:rPr>
    </w:lvl>
  </w:abstractNum>
  <w:abstractNum w:abstractNumId="11">
    <w:nsid w:val="4B71041C"/>
    <w:multiLevelType w:val="multilevel"/>
    <w:tmpl w:val="4B71041C"/>
    <w:lvl w:ilvl="0" w:tentative="0">
      <w:start w:val="0"/>
      <w:numFmt w:val="bullet"/>
      <w:lvlText w:val=""/>
      <w:lvlJc w:val="left"/>
      <w:pPr>
        <w:tabs>
          <w:tab w:val="left" w:pos="360"/>
        </w:tabs>
        <w:ind w:left="216" w:hanging="216"/>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12E5C7B"/>
    <w:multiLevelType w:val="multilevel"/>
    <w:tmpl w:val="612E5C7B"/>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C6E04BF"/>
    <w:multiLevelType w:val="singleLevel"/>
    <w:tmpl w:val="6C6E04BF"/>
    <w:lvl w:ilvl="0" w:tentative="0">
      <w:start w:val="1"/>
      <w:numFmt w:val="bullet"/>
      <w:lvlText w:val=""/>
      <w:legacy w:legacy="1" w:legacySpace="0" w:legacyIndent="360"/>
      <w:lvlJc w:val="left"/>
      <w:pPr>
        <w:ind w:left="360" w:hanging="360"/>
      </w:pPr>
      <w:rPr>
        <w:rFonts w:hint="default" w:ascii="Symbol" w:hAnsi="Symbol"/>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tentative="1">
        <w:start w:val="0"/>
        <w:numFmt w:val="bullet"/>
        <w:lvlText w:val=""/>
        <w:legacy w:legacy="1" w:legacySpace="0" w:legacyIndent="360"/>
        <w:lvlJc w:val="left"/>
        <w:pPr>
          <w:ind w:left="360" w:hanging="360"/>
        </w:pPr>
        <w:rPr>
          <w:rFonts w:hint="default" w:ascii="Symbol" w:hAnsi="Symbol"/>
        </w:rPr>
      </w:lvl>
    </w:lvlOverride>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footnotePr>
    <w:numRestart w:val="eachSect"/>
  </w:footnotePr>
  <w:endnotePr>
    <w:numFmt w:val="decimal"/>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D8"/>
    <w:rsid w:val="00035188"/>
    <w:rsid w:val="00035B32"/>
    <w:rsid w:val="000376B7"/>
    <w:rsid w:val="000A686D"/>
    <w:rsid w:val="000D3200"/>
    <w:rsid w:val="000E155E"/>
    <w:rsid w:val="000F17A6"/>
    <w:rsid w:val="000F19B6"/>
    <w:rsid w:val="0011003F"/>
    <w:rsid w:val="0013410F"/>
    <w:rsid w:val="00135643"/>
    <w:rsid w:val="00184134"/>
    <w:rsid w:val="00184CFF"/>
    <w:rsid w:val="00191504"/>
    <w:rsid w:val="001B07F6"/>
    <w:rsid w:val="001F1470"/>
    <w:rsid w:val="00203C41"/>
    <w:rsid w:val="00207524"/>
    <w:rsid w:val="0022093F"/>
    <w:rsid w:val="00233FF1"/>
    <w:rsid w:val="002433C3"/>
    <w:rsid w:val="00276BE8"/>
    <w:rsid w:val="0027740F"/>
    <w:rsid w:val="002830B6"/>
    <w:rsid w:val="002C5587"/>
    <w:rsid w:val="002C61C3"/>
    <w:rsid w:val="002D1052"/>
    <w:rsid w:val="002E3303"/>
    <w:rsid w:val="002E3AEE"/>
    <w:rsid w:val="00314130"/>
    <w:rsid w:val="00322BD8"/>
    <w:rsid w:val="0033233A"/>
    <w:rsid w:val="003371BA"/>
    <w:rsid w:val="0034108F"/>
    <w:rsid w:val="003809EC"/>
    <w:rsid w:val="003862EA"/>
    <w:rsid w:val="0039335A"/>
    <w:rsid w:val="003A0059"/>
    <w:rsid w:val="003D0868"/>
    <w:rsid w:val="003F07D0"/>
    <w:rsid w:val="00403C3F"/>
    <w:rsid w:val="00421998"/>
    <w:rsid w:val="004374E0"/>
    <w:rsid w:val="004554F1"/>
    <w:rsid w:val="0047325D"/>
    <w:rsid w:val="004C7C6F"/>
    <w:rsid w:val="005023E6"/>
    <w:rsid w:val="00520F1D"/>
    <w:rsid w:val="00541483"/>
    <w:rsid w:val="005502E8"/>
    <w:rsid w:val="00554371"/>
    <w:rsid w:val="00555A29"/>
    <w:rsid w:val="00566F70"/>
    <w:rsid w:val="00567EB1"/>
    <w:rsid w:val="0057513A"/>
    <w:rsid w:val="005846AB"/>
    <w:rsid w:val="00585205"/>
    <w:rsid w:val="005A612D"/>
    <w:rsid w:val="005B04AE"/>
    <w:rsid w:val="005D165F"/>
    <w:rsid w:val="005E5C03"/>
    <w:rsid w:val="00602524"/>
    <w:rsid w:val="006034C4"/>
    <w:rsid w:val="0062646F"/>
    <w:rsid w:val="00626CD7"/>
    <w:rsid w:val="00661A9F"/>
    <w:rsid w:val="00661E11"/>
    <w:rsid w:val="00692B42"/>
    <w:rsid w:val="006A1D2C"/>
    <w:rsid w:val="006C545E"/>
    <w:rsid w:val="006F7317"/>
    <w:rsid w:val="00704A48"/>
    <w:rsid w:val="007137DC"/>
    <w:rsid w:val="007139C2"/>
    <w:rsid w:val="00716F4F"/>
    <w:rsid w:val="007230B7"/>
    <w:rsid w:val="0072370B"/>
    <w:rsid w:val="00731116"/>
    <w:rsid w:val="00750589"/>
    <w:rsid w:val="0075646A"/>
    <w:rsid w:val="00787136"/>
    <w:rsid w:val="007A0290"/>
    <w:rsid w:val="007B1665"/>
    <w:rsid w:val="007B209B"/>
    <w:rsid w:val="007B691A"/>
    <w:rsid w:val="007E0815"/>
    <w:rsid w:val="007F1FEB"/>
    <w:rsid w:val="00813C66"/>
    <w:rsid w:val="00824D1F"/>
    <w:rsid w:val="00840576"/>
    <w:rsid w:val="00844254"/>
    <w:rsid w:val="008470A9"/>
    <w:rsid w:val="00880F02"/>
    <w:rsid w:val="008815DB"/>
    <w:rsid w:val="008A58CE"/>
    <w:rsid w:val="008D5A64"/>
    <w:rsid w:val="00917B36"/>
    <w:rsid w:val="00927B8A"/>
    <w:rsid w:val="00934B97"/>
    <w:rsid w:val="00941B37"/>
    <w:rsid w:val="00943DB4"/>
    <w:rsid w:val="00952A68"/>
    <w:rsid w:val="0097559F"/>
    <w:rsid w:val="0097708E"/>
    <w:rsid w:val="009831F3"/>
    <w:rsid w:val="00987C34"/>
    <w:rsid w:val="009C017C"/>
    <w:rsid w:val="009D090B"/>
    <w:rsid w:val="009D3E21"/>
    <w:rsid w:val="009E2C32"/>
    <w:rsid w:val="00A04D35"/>
    <w:rsid w:val="00A15772"/>
    <w:rsid w:val="00A4027C"/>
    <w:rsid w:val="00A55996"/>
    <w:rsid w:val="00A602F8"/>
    <w:rsid w:val="00AA1625"/>
    <w:rsid w:val="00AB31A0"/>
    <w:rsid w:val="00AF716C"/>
    <w:rsid w:val="00B01A8F"/>
    <w:rsid w:val="00B04549"/>
    <w:rsid w:val="00B1365A"/>
    <w:rsid w:val="00B202B9"/>
    <w:rsid w:val="00B44620"/>
    <w:rsid w:val="00B670B3"/>
    <w:rsid w:val="00B729F6"/>
    <w:rsid w:val="00B8590E"/>
    <w:rsid w:val="00BD7614"/>
    <w:rsid w:val="00C12644"/>
    <w:rsid w:val="00C144AB"/>
    <w:rsid w:val="00C147D9"/>
    <w:rsid w:val="00C14FBF"/>
    <w:rsid w:val="00C2151C"/>
    <w:rsid w:val="00C329B0"/>
    <w:rsid w:val="00C3555C"/>
    <w:rsid w:val="00C45892"/>
    <w:rsid w:val="00C55573"/>
    <w:rsid w:val="00C7327D"/>
    <w:rsid w:val="00C878A1"/>
    <w:rsid w:val="00C87F56"/>
    <w:rsid w:val="00C94FAC"/>
    <w:rsid w:val="00CA47DB"/>
    <w:rsid w:val="00CB110A"/>
    <w:rsid w:val="00CB7899"/>
    <w:rsid w:val="00D25047"/>
    <w:rsid w:val="00D5475B"/>
    <w:rsid w:val="00D54E32"/>
    <w:rsid w:val="00D56742"/>
    <w:rsid w:val="00D7506E"/>
    <w:rsid w:val="00D86060"/>
    <w:rsid w:val="00DB1591"/>
    <w:rsid w:val="00DC18B0"/>
    <w:rsid w:val="00DE578B"/>
    <w:rsid w:val="00DF21E4"/>
    <w:rsid w:val="00DF241A"/>
    <w:rsid w:val="00E1659B"/>
    <w:rsid w:val="00E36A1D"/>
    <w:rsid w:val="00E51CCA"/>
    <w:rsid w:val="00E52B71"/>
    <w:rsid w:val="00E54CDE"/>
    <w:rsid w:val="00E60713"/>
    <w:rsid w:val="00E7099F"/>
    <w:rsid w:val="00E73D24"/>
    <w:rsid w:val="00E741A3"/>
    <w:rsid w:val="00E831B5"/>
    <w:rsid w:val="00E95CEA"/>
    <w:rsid w:val="00ED4B16"/>
    <w:rsid w:val="00F036A8"/>
    <w:rsid w:val="00F15E84"/>
    <w:rsid w:val="00F17E91"/>
    <w:rsid w:val="00F21D96"/>
    <w:rsid w:val="00F312D8"/>
    <w:rsid w:val="00F4634F"/>
    <w:rsid w:val="00F47771"/>
    <w:rsid w:val="00F63555"/>
    <w:rsid w:val="00F76293"/>
    <w:rsid w:val="00F87C1E"/>
    <w:rsid w:val="00F9085F"/>
    <w:rsid w:val="00FB2BB6"/>
    <w:rsid w:val="00FC7215"/>
    <w:rsid w:val="00FE1844"/>
    <w:rsid w:val="03347354"/>
    <w:rsid w:val="054F0386"/>
    <w:rsid w:val="08493DEA"/>
    <w:rsid w:val="0DCA2394"/>
    <w:rsid w:val="0E8C5ED1"/>
    <w:rsid w:val="10642113"/>
    <w:rsid w:val="193D2233"/>
    <w:rsid w:val="1EDD41F5"/>
    <w:rsid w:val="1F156244"/>
    <w:rsid w:val="26F71E79"/>
    <w:rsid w:val="2BFC68CC"/>
    <w:rsid w:val="2D2D7498"/>
    <w:rsid w:val="2E717B15"/>
    <w:rsid w:val="32494D67"/>
    <w:rsid w:val="35743D4A"/>
    <w:rsid w:val="36CE1199"/>
    <w:rsid w:val="486E36B9"/>
    <w:rsid w:val="49EA7A16"/>
    <w:rsid w:val="4C017BA4"/>
    <w:rsid w:val="4D5B4687"/>
    <w:rsid w:val="5A1D1326"/>
    <w:rsid w:val="5AD2527F"/>
    <w:rsid w:val="5B765E19"/>
    <w:rsid w:val="66DB2E4F"/>
    <w:rsid w:val="67C43A69"/>
    <w:rsid w:val="680E1872"/>
    <w:rsid w:val="6DAB7882"/>
    <w:rsid w:val="6E756772"/>
    <w:rsid w:val="74485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snapToGrid w:val="0"/>
      <w:lang w:val="en-US" w:eastAsia="en-US" w:bidi="ar-SA"/>
    </w:rPr>
  </w:style>
  <w:style w:type="paragraph" w:styleId="3">
    <w:name w:val="heading 1"/>
    <w:basedOn w:val="1"/>
    <w:next w:val="1"/>
    <w:qFormat/>
    <w:uiPriority w:val="0"/>
    <w:pPr>
      <w:outlineLvl w:val="0"/>
    </w:pPr>
    <w:rPr>
      <w:sz w:val="24"/>
    </w:rPr>
  </w:style>
  <w:style w:type="paragraph" w:styleId="4">
    <w:name w:val="heading 2"/>
    <w:basedOn w:val="1"/>
    <w:next w:val="1"/>
    <w:qFormat/>
    <w:uiPriority w:val="0"/>
    <w:pPr>
      <w:outlineLvl w:val="1"/>
    </w:pPr>
    <w:rPr>
      <w:sz w:val="24"/>
    </w:rPr>
  </w:style>
  <w:style w:type="paragraph" w:styleId="5">
    <w:name w:val="heading 3"/>
    <w:basedOn w:val="1"/>
    <w:next w:val="1"/>
    <w:qFormat/>
    <w:uiPriority w:val="0"/>
    <w:pPr>
      <w:outlineLvl w:val="2"/>
    </w:pPr>
    <w:rPr>
      <w:sz w:val="22"/>
    </w:rPr>
  </w:style>
  <w:style w:type="paragraph" w:styleId="6">
    <w:name w:val="heading 4"/>
    <w:basedOn w:val="1"/>
    <w:next w:val="1"/>
    <w:qFormat/>
    <w:uiPriority w:val="0"/>
    <w:pPr>
      <w:outlineLvl w:val="3"/>
    </w:pPr>
    <w:rPr>
      <w:sz w:val="22"/>
    </w:rPr>
  </w:style>
  <w:style w:type="paragraph" w:styleId="7">
    <w:name w:val="heading 5"/>
    <w:basedOn w:val="1"/>
    <w:next w:val="1"/>
    <w:qFormat/>
    <w:uiPriority w:val="0"/>
    <w:pPr>
      <w:outlineLvl w:val="4"/>
    </w:pPr>
    <w:rPr>
      <w:sz w:val="22"/>
    </w:rPr>
  </w:style>
  <w:style w:type="paragraph" w:styleId="8">
    <w:name w:val="heading 6"/>
    <w:basedOn w:val="1"/>
    <w:next w:val="1"/>
    <w:qFormat/>
    <w:uiPriority w:val="0"/>
    <w:pPr>
      <w:outlineLvl w:val="5"/>
    </w:pPr>
    <w:rPr>
      <w:rFonts w:ascii="Arial" w:hAnsi="Arial"/>
      <w:sz w:val="22"/>
    </w:rPr>
  </w:style>
  <w:style w:type="paragraph" w:styleId="9">
    <w:name w:val="heading 7"/>
    <w:basedOn w:val="1"/>
    <w:next w:val="1"/>
    <w:qFormat/>
    <w:uiPriority w:val="0"/>
    <w:pPr>
      <w:outlineLvl w:val="6"/>
    </w:pPr>
    <w:rPr>
      <w:rFonts w:ascii="Arial" w:hAnsi="Arial"/>
      <w:sz w:val="18"/>
    </w:rPr>
  </w:style>
  <w:style w:type="paragraph" w:styleId="10">
    <w:name w:val="heading 8"/>
    <w:basedOn w:val="1"/>
    <w:next w:val="1"/>
    <w:qFormat/>
    <w:uiPriority w:val="0"/>
    <w:pPr>
      <w:outlineLvl w:val="7"/>
    </w:pPr>
    <w:rPr>
      <w:rFonts w:ascii="Arial" w:hAnsi="Arial"/>
      <w:sz w:val="18"/>
    </w:rPr>
  </w:style>
  <w:style w:type="paragraph" w:styleId="11">
    <w:name w:val="heading 9"/>
    <w:basedOn w:val="1"/>
    <w:next w:val="1"/>
    <w:qFormat/>
    <w:uiPriority w:val="0"/>
    <w:pPr>
      <w:outlineLvl w:val="8"/>
    </w:pPr>
    <w:rPr>
      <w:rFonts w:ascii="Arial" w:hAnsi="Arial"/>
      <w:sz w:val="18"/>
    </w:rPr>
  </w:style>
  <w:style w:type="character" w:default="1" w:styleId="87">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napToGrid w:val="0"/>
      <w:lang w:val="en-US" w:eastAsia="en-US" w:bidi="ar-SA"/>
    </w:rPr>
  </w:style>
  <w:style w:type="paragraph" w:styleId="12">
    <w:name w:val="List 3"/>
    <w:basedOn w:val="1"/>
    <w:qFormat/>
    <w:uiPriority w:val="0"/>
    <w:pPr>
      <w:ind w:left="1080" w:hanging="360"/>
    </w:pPr>
  </w:style>
  <w:style w:type="paragraph" w:styleId="13">
    <w:name w:val="toc 7"/>
    <w:basedOn w:val="1"/>
    <w:next w:val="1"/>
    <w:autoRedefine/>
    <w:semiHidden/>
    <w:qFormat/>
    <w:uiPriority w:val="0"/>
    <w:pPr>
      <w:ind w:left="1200"/>
    </w:p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200" w:hanging="200"/>
    </w:pPr>
  </w:style>
  <w:style w:type="paragraph" w:styleId="16">
    <w:name w:val="Note Heading"/>
    <w:basedOn w:val="1"/>
    <w:next w:val="1"/>
    <w:qFormat/>
    <w:uiPriority w:val="0"/>
  </w:style>
  <w:style w:type="paragraph" w:styleId="17">
    <w:name w:val="List Bullet 4"/>
    <w:basedOn w:val="1"/>
    <w:autoRedefine/>
    <w:qFormat/>
    <w:uiPriority w:val="0"/>
    <w:pPr>
      <w:numPr>
        <w:ilvl w:val="0"/>
        <w:numId w:val="2"/>
      </w:numPr>
    </w:pPr>
  </w:style>
  <w:style w:type="paragraph" w:styleId="18">
    <w:name w:val="index 8"/>
    <w:basedOn w:val="1"/>
    <w:next w:val="1"/>
    <w:autoRedefine/>
    <w:semiHidden/>
    <w:qFormat/>
    <w:uiPriority w:val="0"/>
    <w:pPr>
      <w:ind w:left="1600" w:hanging="200"/>
    </w:pPr>
  </w:style>
  <w:style w:type="paragraph" w:styleId="19">
    <w:name w:val="E-mail Signature"/>
    <w:basedOn w:val="1"/>
    <w:qFormat/>
    <w:uiPriority w:val="0"/>
  </w:style>
  <w:style w:type="paragraph" w:styleId="20">
    <w:name w:val="List Number"/>
    <w:basedOn w:val="1"/>
    <w:qFormat/>
    <w:uiPriority w:val="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Pr>
      <w:sz w:val="18"/>
    </w:rPr>
  </w:style>
  <w:style w:type="paragraph" w:styleId="21">
    <w:name w:val="Normal Indent"/>
    <w:basedOn w:val="1"/>
    <w:qFormat/>
    <w:uiPriority w:val="0"/>
    <w:pPr>
      <w:ind w:left="720"/>
    </w:pPr>
  </w:style>
  <w:style w:type="paragraph" w:styleId="22">
    <w:name w:val="caption"/>
    <w:basedOn w:val="1"/>
    <w:next w:val="1"/>
    <w:qFormat/>
    <w:uiPriority w:val="0"/>
    <w:pPr>
      <w:jc w:val="center"/>
    </w:pPr>
    <w:rPr>
      <w:sz w:val="18"/>
    </w:rPr>
  </w:style>
  <w:style w:type="paragraph" w:styleId="23">
    <w:name w:val="index 5"/>
    <w:basedOn w:val="1"/>
    <w:next w:val="1"/>
    <w:autoRedefine/>
    <w:semiHidden/>
    <w:qFormat/>
    <w:uiPriority w:val="0"/>
    <w:pPr>
      <w:ind w:left="1000" w:hanging="200"/>
    </w:pPr>
  </w:style>
  <w:style w:type="paragraph" w:styleId="24">
    <w:name w:val="List Bullet"/>
    <w:basedOn w:val="1"/>
    <w:autoRedefine/>
    <w:qFormat/>
    <w:uiPriority w:val="0"/>
    <w:pPr>
      <w:numPr>
        <w:ilvl w:val="0"/>
        <w:numId w:val="3"/>
      </w:numPr>
    </w:pPr>
  </w:style>
  <w:style w:type="paragraph" w:styleId="25">
    <w:name w:val="envelope address"/>
    <w:basedOn w:val="1"/>
    <w:qFormat/>
    <w:uiPriority w:val="0"/>
    <w:pPr>
      <w:framePr w:w="7920" w:h="1980" w:hRule="exact" w:hSpace="180" w:wrap="auto" w:vAnchor="margin" w:hAnchor="page" w:xAlign="center" w:yAlign="bottom"/>
      <w:ind w:left="2880"/>
    </w:pPr>
    <w:rPr>
      <w:rFonts w:ascii="Arial" w:hAnsi="Arial" w:cs="Arial"/>
      <w:sz w:val="24"/>
      <w:szCs w:val="24"/>
    </w:rPr>
  </w:style>
  <w:style w:type="paragraph" w:styleId="26">
    <w:name w:val="Document Map"/>
    <w:basedOn w:val="1"/>
    <w:semiHidden/>
    <w:qFormat/>
    <w:uiPriority w:val="0"/>
    <w:rPr>
      <w:rFonts w:ascii="Tahoma" w:hAnsi="Tahoma"/>
      <w:sz w:val="18"/>
    </w:rPr>
  </w:style>
  <w:style w:type="paragraph" w:styleId="27">
    <w:name w:val="toa heading"/>
    <w:basedOn w:val="1"/>
    <w:next w:val="1"/>
    <w:semiHidden/>
    <w:qFormat/>
    <w:uiPriority w:val="0"/>
    <w:pPr>
      <w:spacing w:before="120"/>
    </w:pPr>
    <w:rPr>
      <w:rFonts w:ascii="Arial" w:hAnsi="Arial" w:cs="Arial"/>
      <w:b/>
      <w:bCs/>
      <w:sz w:val="24"/>
      <w:szCs w:val="24"/>
    </w:rPr>
  </w:style>
  <w:style w:type="paragraph" w:styleId="28">
    <w:name w:val="annotation text"/>
    <w:basedOn w:val="1"/>
    <w:semiHidden/>
    <w:qFormat/>
    <w:uiPriority w:val="0"/>
  </w:style>
  <w:style w:type="paragraph" w:styleId="29">
    <w:name w:val="index 6"/>
    <w:basedOn w:val="1"/>
    <w:next w:val="1"/>
    <w:autoRedefine/>
    <w:semiHidden/>
    <w:qFormat/>
    <w:uiPriority w:val="0"/>
    <w:pPr>
      <w:ind w:left="1200" w:hanging="200"/>
    </w:pPr>
  </w:style>
  <w:style w:type="paragraph" w:styleId="30">
    <w:name w:val="Salutation"/>
    <w:basedOn w:val="1"/>
    <w:next w:val="1"/>
    <w:qFormat/>
    <w:uiPriority w:val="0"/>
  </w:style>
  <w:style w:type="paragraph" w:styleId="31">
    <w:name w:val="Body Text 3"/>
    <w:basedOn w:val="1"/>
    <w:qFormat/>
    <w:uiPriority w:val="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paragraph" w:styleId="32">
    <w:name w:val="Closing"/>
    <w:basedOn w:val="1"/>
    <w:qFormat/>
    <w:uiPriority w:val="0"/>
    <w:pPr>
      <w:ind w:left="4320"/>
    </w:pPr>
  </w:style>
  <w:style w:type="paragraph" w:styleId="33">
    <w:name w:val="List Bullet 3"/>
    <w:basedOn w:val="1"/>
    <w:autoRedefine/>
    <w:qFormat/>
    <w:uiPriority w:val="0"/>
    <w:pPr>
      <w:numPr>
        <w:ilvl w:val="0"/>
        <w:numId w:val="4"/>
      </w:numPr>
    </w:pPr>
  </w:style>
  <w:style w:type="paragraph" w:styleId="34">
    <w:name w:val="Body Text"/>
    <w:basedOn w:val="1"/>
    <w:qFormat/>
    <w:uiPriority w:val="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35">
    <w:name w:val="Body Text Indent"/>
    <w:basedOn w:val="1"/>
    <w:qFormat/>
    <w:uiPriority w:val="0"/>
    <w:rPr>
      <w:sz w:val="18"/>
    </w:rPr>
  </w:style>
  <w:style w:type="paragraph" w:styleId="36">
    <w:name w:val="List Number 3"/>
    <w:basedOn w:val="1"/>
    <w:qFormat/>
    <w:uiPriority w:val="0"/>
    <w:pPr>
      <w:numPr>
        <w:ilvl w:val="0"/>
        <w:numId w:val="5"/>
      </w:numPr>
    </w:pPr>
  </w:style>
  <w:style w:type="paragraph" w:styleId="37">
    <w:name w:val="List 2"/>
    <w:basedOn w:val="1"/>
    <w:qFormat/>
    <w:uiPriority w:val="0"/>
    <w:pPr>
      <w:ind w:left="720" w:hanging="360"/>
    </w:pPr>
  </w:style>
  <w:style w:type="paragraph" w:styleId="38">
    <w:name w:val="List Continue"/>
    <w:basedOn w:val="1"/>
    <w:qFormat/>
    <w:uiPriority w:val="0"/>
    <w:pPr>
      <w:spacing w:after="120"/>
      <w:ind w:left="360"/>
    </w:pPr>
  </w:style>
  <w:style w:type="paragraph" w:styleId="39">
    <w:name w:val="Block Text"/>
    <w:basedOn w:val="1"/>
    <w:qFormat/>
    <w:uiPriority w:val="0"/>
    <w:pPr>
      <w:spacing w:after="120"/>
      <w:ind w:left="1440" w:right="1440"/>
    </w:pPr>
  </w:style>
  <w:style w:type="paragraph" w:styleId="40">
    <w:name w:val="List Bullet 2"/>
    <w:basedOn w:val="1"/>
    <w:autoRedefine/>
    <w:qFormat/>
    <w:uiPriority w:val="0"/>
    <w:pPr>
      <w:numPr>
        <w:ilvl w:val="0"/>
        <w:numId w:val="6"/>
      </w:numPr>
    </w:pPr>
  </w:style>
  <w:style w:type="paragraph" w:styleId="41">
    <w:name w:val="HTML Address"/>
    <w:basedOn w:val="1"/>
    <w:qFormat/>
    <w:uiPriority w:val="0"/>
    <w:rPr>
      <w:i/>
      <w:iCs/>
    </w:rPr>
  </w:style>
  <w:style w:type="paragraph" w:styleId="42">
    <w:name w:val="index 4"/>
    <w:basedOn w:val="1"/>
    <w:next w:val="1"/>
    <w:autoRedefine/>
    <w:semiHidden/>
    <w:qFormat/>
    <w:uiPriority w:val="0"/>
    <w:pPr>
      <w:ind w:left="800" w:hanging="200"/>
    </w:pPr>
  </w:style>
  <w:style w:type="paragraph" w:styleId="43">
    <w:name w:val="toc 5"/>
    <w:basedOn w:val="1"/>
    <w:next w:val="1"/>
    <w:autoRedefine/>
    <w:semiHidden/>
    <w:qFormat/>
    <w:uiPriority w:val="0"/>
    <w:pPr>
      <w:ind w:left="800"/>
    </w:pPr>
  </w:style>
  <w:style w:type="paragraph" w:styleId="44">
    <w:name w:val="toc 3"/>
    <w:basedOn w:val="1"/>
    <w:next w:val="1"/>
    <w:autoRedefine/>
    <w:semiHidden/>
    <w:qFormat/>
    <w:uiPriority w:val="0"/>
    <w:pPr>
      <w:ind w:left="400"/>
    </w:pPr>
  </w:style>
  <w:style w:type="paragraph" w:styleId="45">
    <w:name w:val="Plain Text"/>
    <w:basedOn w:val="1"/>
    <w:qFormat/>
    <w:uiPriority w:val="0"/>
    <w:rPr>
      <w:rFonts w:ascii="Courier New" w:hAnsi="Courier New" w:cs="Courier New"/>
    </w:rPr>
  </w:style>
  <w:style w:type="paragraph" w:styleId="46">
    <w:name w:val="List Bullet 5"/>
    <w:basedOn w:val="1"/>
    <w:autoRedefine/>
    <w:qFormat/>
    <w:uiPriority w:val="0"/>
    <w:pPr>
      <w:numPr>
        <w:ilvl w:val="0"/>
        <w:numId w:val="7"/>
      </w:numPr>
    </w:pPr>
  </w:style>
  <w:style w:type="paragraph" w:styleId="47">
    <w:name w:val="List Number 4"/>
    <w:basedOn w:val="1"/>
    <w:qFormat/>
    <w:uiPriority w:val="0"/>
    <w:pPr>
      <w:numPr>
        <w:ilvl w:val="0"/>
        <w:numId w:val="8"/>
      </w:numPr>
    </w:pPr>
  </w:style>
  <w:style w:type="paragraph" w:styleId="48">
    <w:name w:val="toc 8"/>
    <w:basedOn w:val="1"/>
    <w:next w:val="1"/>
    <w:autoRedefine/>
    <w:semiHidden/>
    <w:qFormat/>
    <w:uiPriority w:val="0"/>
    <w:pPr>
      <w:ind w:left="1400"/>
    </w:pPr>
  </w:style>
  <w:style w:type="paragraph" w:styleId="49">
    <w:name w:val="index 3"/>
    <w:basedOn w:val="1"/>
    <w:next w:val="1"/>
    <w:autoRedefine/>
    <w:semiHidden/>
    <w:qFormat/>
    <w:uiPriority w:val="0"/>
    <w:pPr>
      <w:ind w:left="600" w:hanging="200"/>
    </w:pPr>
  </w:style>
  <w:style w:type="paragraph" w:styleId="50">
    <w:name w:val="Date"/>
    <w:basedOn w:val="1"/>
    <w:next w:val="1"/>
    <w:qFormat/>
    <w:uiPriority w:val="0"/>
  </w:style>
  <w:style w:type="paragraph" w:styleId="51">
    <w:name w:val="Body Text Indent 2"/>
    <w:basedOn w:val="1"/>
    <w:qFormat/>
    <w:uiPriority w:val="0"/>
    <w:pPr>
      <w:spacing w:after="120" w:line="480" w:lineRule="auto"/>
      <w:ind w:left="360"/>
    </w:pPr>
  </w:style>
  <w:style w:type="paragraph" w:styleId="52">
    <w:name w:val="endnote text"/>
    <w:basedOn w:val="1"/>
    <w:semiHidden/>
    <w:qFormat/>
    <w:uiPriority w:val="0"/>
  </w:style>
  <w:style w:type="paragraph" w:styleId="53">
    <w:name w:val="List Continue 5"/>
    <w:basedOn w:val="1"/>
    <w:qFormat/>
    <w:uiPriority w:val="0"/>
    <w:pPr>
      <w:spacing w:after="120"/>
      <w:ind w:left="1800"/>
    </w:pPr>
  </w:style>
  <w:style w:type="paragraph" w:styleId="54">
    <w:name w:val="footer"/>
    <w:basedOn w:val="1"/>
    <w:qFormat/>
    <w:uiPriority w:val="0"/>
    <w:pPr>
      <w:tabs>
        <w:tab w:val="left" w:pos="0"/>
        <w:tab w:val="center" w:pos="4320"/>
        <w:tab w:val="right" w:pos="8640"/>
        <w:tab w:val="left" w:pos="9360"/>
        <w:tab w:val="left" w:pos="10080"/>
      </w:tabs>
    </w:pPr>
    <w:rPr>
      <w:sz w:val="18"/>
    </w:rPr>
  </w:style>
  <w:style w:type="paragraph" w:styleId="55">
    <w:name w:val="envelope return"/>
    <w:basedOn w:val="1"/>
    <w:qFormat/>
    <w:uiPriority w:val="0"/>
    <w:rPr>
      <w:rFonts w:ascii="Arial" w:hAnsi="Arial" w:cs="Arial"/>
    </w:rPr>
  </w:style>
  <w:style w:type="paragraph" w:styleId="56">
    <w:name w:val="header"/>
    <w:basedOn w:val="1"/>
    <w:qFormat/>
    <w:uiPriority w:val="0"/>
    <w:pPr>
      <w:tabs>
        <w:tab w:val="left" w:pos="0"/>
        <w:tab w:val="center" w:pos="4320"/>
        <w:tab w:val="right" w:pos="8640"/>
        <w:tab w:val="left" w:pos="9360"/>
        <w:tab w:val="left" w:pos="10080"/>
      </w:tabs>
    </w:pPr>
    <w:rPr>
      <w:sz w:val="18"/>
    </w:rPr>
  </w:style>
  <w:style w:type="paragraph" w:styleId="57">
    <w:name w:val="Signature"/>
    <w:basedOn w:val="1"/>
    <w:qFormat/>
    <w:uiPriority w:val="0"/>
    <w:pPr>
      <w:ind w:left="4320"/>
    </w:pPr>
  </w:style>
  <w:style w:type="paragraph" w:styleId="58">
    <w:name w:val="toc 1"/>
    <w:basedOn w:val="1"/>
    <w:next w:val="1"/>
    <w:autoRedefine/>
    <w:semiHidden/>
    <w:qFormat/>
    <w:uiPriority w:val="0"/>
  </w:style>
  <w:style w:type="paragraph" w:styleId="59">
    <w:name w:val="List Continue 4"/>
    <w:basedOn w:val="1"/>
    <w:qFormat/>
    <w:uiPriority w:val="0"/>
    <w:pPr>
      <w:spacing w:after="120"/>
      <w:ind w:left="1440"/>
    </w:pPr>
  </w:style>
  <w:style w:type="paragraph" w:styleId="60">
    <w:name w:val="toc 4"/>
    <w:basedOn w:val="1"/>
    <w:next w:val="1"/>
    <w:autoRedefine/>
    <w:semiHidden/>
    <w:qFormat/>
    <w:uiPriority w:val="0"/>
    <w:pPr>
      <w:ind w:left="600"/>
    </w:pPr>
  </w:style>
  <w:style w:type="paragraph" w:styleId="61">
    <w:name w:val="index heading"/>
    <w:basedOn w:val="1"/>
    <w:next w:val="62"/>
    <w:semiHidden/>
    <w:qFormat/>
    <w:uiPriority w:val="0"/>
    <w:rPr>
      <w:rFonts w:ascii="Arial" w:hAnsi="Arial" w:cs="Arial"/>
      <w:b/>
      <w:bCs/>
    </w:rPr>
  </w:style>
  <w:style w:type="paragraph" w:styleId="62">
    <w:name w:val="index 1"/>
    <w:basedOn w:val="1"/>
    <w:next w:val="1"/>
    <w:autoRedefine/>
    <w:semiHidden/>
    <w:qFormat/>
    <w:uiPriority w:val="0"/>
    <w:pPr>
      <w:ind w:left="200" w:hanging="200"/>
    </w:pPr>
  </w:style>
  <w:style w:type="paragraph" w:styleId="63">
    <w:name w:val="Subtitle"/>
    <w:basedOn w:val="1"/>
    <w:qFormat/>
    <w:uiPriority w:val="0"/>
    <w:pPr>
      <w:spacing w:after="60"/>
      <w:jc w:val="center"/>
      <w:outlineLvl w:val="1"/>
    </w:pPr>
    <w:rPr>
      <w:rFonts w:ascii="Arial" w:hAnsi="Arial" w:cs="Arial"/>
      <w:sz w:val="24"/>
      <w:szCs w:val="24"/>
    </w:rPr>
  </w:style>
  <w:style w:type="paragraph" w:styleId="64">
    <w:name w:val="List Number 5"/>
    <w:basedOn w:val="1"/>
    <w:qFormat/>
    <w:uiPriority w:val="0"/>
    <w:pPr>
      <w:numPr>
        <w:ilvl w:val="0"/>
        <w:numId w:val="9"/>
      </w:numPr>
    </w:pPr>
  </w:style>
  <w:style w:type="paragraph" w:styleId="65">
    <w:name w:val="List"/>
    <w:basedOn w:val="1"/>
    <w:qFormat/>
    <w:uiPriority w:val="0"/>
    <w:pPr>
      <w:ind w:left="360" w:hanging="360"/>
    </w:pPr>
  </w:style>
  <w:style w:type="paragraph" w:styleId="66">
    <w:name w:val="footnote text"/>
    <w:basedOn w:val="1"/>
    <w:semiHidden/>
    <w:qFormat/>
    <w:uiPriority w:val="0"/>
  </w:style>
  <w:style w:type="paragraph" w:styleId="67">
    <w:name w:val="toc 6"/>
    <w:basedOn w:val="1"/>
    <w:next w:val="1"/>
    <w:autoRedefine/>
    <w:semiHidden/>
    <w:qFormat/>
    <w:uiPriority w:val="0"/>
    <w:pPr>
      <w:ind w:left="1000"/>
    </w:pPr>
  </w:style>
  <w:style w:type="paragraph" w:styleId="68">
    <w:name w:val="List 5"/>
    <w:basedOn w:val="1"/>
    <w:qFormat/>
    <w:uiPriority w:val="0"/>
    <w:pPr>
      <w:ind w:left="1800" w:hanging="360"/>
    </w:pPr>
  </w:style>
  <w:style w:type="paragraph" w:styleId="69">
    <w:name w:val="Body Text Indent 3"/>
    <w:basedOn w:val="1"/>
    <w:qFormat/>
    <w:uiPriority w:val="0"/>
    <w:pPr>
      <w:spacing w:after="120"/>
      <w:ind w:left="360"/>
    </w:pPr>
    <w:rPr>
      <w:sz w:val="16"/>
      <w:szCs w:val="16"/>
    </w:rPr>
  </w:style>
  <w:style w:type="paragraph" w:styleId="70">
    <w:name w:val="index 7"/>
    <w:basedOn w:val="1"/>
    <w:next w:val="1"/>
    <w:autoRedefine/>
    <w:semiHidden/>
    <w:qFormat/>
    <w:uiPriority w:val="0"/>
    <w:pPr>
      <w:ind w:left="1400" w:hanging="200"/>
    </w:pPr>
  </w:style>
  <w:style w:type="paragraph" w:styleId="71">
    <w:name w:val="index 9"/>
    <w:basedOn w:val="1"/>
    <w:next w:val="1"/>
    <w:autoRedefine/>
    <w:semiHidden/>
    <w:qFormat/>
    <w:uiPriority w:val="0"/>
    <w:pPr>
      <w:ind w:left="1800" w:hanging="200"/>
    </w:pPr>
  </w:style>
  <w:style w:type="paragraph" w:styleId="72">
    <w:name w:val="table of figures"/>
    <w:basedOn w:val="1"/>
    <w:next w:val="1"/>
    <w:semiHidden/>
    <w:qFormat/>
    <w:uiPriority w:val="0"/>
    <w:pPr>
      <w:ind w:left="400" w:hanging="400"/>
    </w:pPr>
  </w:style>
  <w:style w:type="paragraph" w:styleId="73">
    <w:name w:val="toc 2"/>
    <w:basedOn w:val="1"/>
    <w:next w:val="1"/>
    <w:autoRedefine/>
    <w:semiHidden/>
    <w:qFormat/>
    <w:uiPriority w:val="0"/>
    <w:pPr>
      <w:ind w:left="200"/>
    </w:pPr>
  </w:style>
  <w:style w:type="paragraph" w:styleId="74">
    <w:name w:val="toc 9"/>
    <w:basedOn w:val="1"/>
    <w:next w:val="1"/>
    <w:autoRedefine/>
    <w:semiHidden/>
    <w:qFormat/>
    <w:uiPriority w:val="0"/>
    <w:pPr>
      <w:ind w:left="1600"/>
    </w:pPr>
  </w:style>
  <w:style w:type="paragraph" w:styleId="75">
    <w:name w:val="Body Text 2"/>
    <w:basedOn w:val="1"/>
    <w:qFormat/>
    <w:uiPriority w:val="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rPr>
  </w:style>
  <w:style w:type="paragraph" w:styleId="76">
    <w:name w:val="List 4"/>
    <w:basedOn w:val="1"/>
    <w:qFormat/>
    <w:uiPriority w:val="0"/>
    <w:pPr>
      <w:ind w:left="1440" w:hanging="360"/>
    </w:pPr>
  </w:style>
  <w:style w:type="paragraph" w:styleId="77">
    <w:name w:val="List Continue 2"/>
    <w:basedOn w:val="1"/>
    <w:qFormat/>
    <w:uiPriority w:val="0"/>
    <w:pPr>
      <w:spacing w:after="120"/>
      <w:ind w:left="720"/>
    </w:pPr>
  </w:style>
  <w:style w:type="paragraph" w:styleId="7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79">
    <w:name w:val="HTML Preformatted"/>
    <w:basedOn w:val="1"/>
    <w:qFormat/>
    <w:uiPriority w:val="0"/>
    <w:rPr>
      <w:rFonts w:ascii="Courier New" w:hAnsi="Courier New" w:cs="Courier New"/>
    </w:rPr>
  </w:style>
  <w:style w:type="paragraph" w:styleId="80">
    <w:name w:val="Normal (Web)"/>
    <w:basedOn w:val="1"/>
    <w:qFormat/>
    <w:uiPriority w:val="0"/>
    <w:rPr>
      <w:sz w:val="24"/>
      <w:szCs w:val="24"/>
    </w:rPr>
  </w:style>
  <w:style w:type="paragraph" w:styleId="81">
    <w:name w:val="List Continue 3"/>
    <w:basedOn w:val="1"/>
    <w:qFormat/>
    <w:uiPriority w:val="0"/>
    <w:pPr>
      <w:spacing w:after="120"/>
      <w:ind w:left="1080"/>
    </w:pPr>
  </w:style>
  <w:style w:type="paragraph" w:styleId="82">
    <w:name w:val="index 2"/>
    <w:basedOn w:val="1"/>
    <w:next w:val="1"/>
    <w:autoRedefine/>
    <w:semiHidden/>
    <w:qFormat/>
    <w:uiPriority w:val="0"/>
    <w:pPr>
      <w:ind w:left="400" w:hanging="200"/>
    </w:pPr>
  </w:style>
  <w:style w:type="paragraph" w:styleId="83">
    <w:name w:val="Title"/>
    <w:basedOn w:val="1"/>
    <w:qFormat/>
    <w:uiPriority w:val="0"/>
    <w:pPr>
      <w:spacing w:before="240" w:after="60"/>
      <w:jc w:val="center"/>
      <w:outlineLvl w:val="0"/>
    </w:pPr>
    <w:rPr>
      <w:rFonts w:ascii="Arial" w:hAnsi="Arial" w:cs="Arial"/>
      <w:b/>
      <w:bCs/>
      <w:kern w:val="28"/>
      <w:sz w:val="32"/>
      <w:szCs w:val="32"/>
    </w:rPr>
  </w:style>
  <w:style w:type="paragraph" w:styleId="84">
    <w:name w:val="Body Text First Indent"/>
    <w:basedOn w:val="34"/>
    <w:qFormat/>
    <w:uiPriority w:val="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firstLine="210"/>
      <w:jc w:val="left"/>
    </w:pPr>
  </w:style>
  <w:style w:type="paragraph" w:styleId="85">
    <w:name w:val="Body Text First Indent 2"/>
    <w:basedOn w:val="35"/>
    <w:qFormat/>
    <w:uiPriority w:val="0"/>
    <w:pPr>
      <w:spacing w:after="120"/>
      <w:ind w:left="360" w:firstLine="210"/>
    </w:pPr>
    <w:rPr>
      <w:sz w:val="20"/>
    </w:rPr>
  </w:style>
  <w:style w:type="character" w:styleId="88">
    <w:name w:val="Strong"/>
    <w:basedOn w:val="87"/>
    <w:qFormat/>
    <w:uiPriority w:val="0"/>
    <w:rPr>
      <w:b/>
    </w:rPr>
  </w:style>
  <w:style w:type="character" w:styleId="89">
    <w:name w:val="page number"/>
    <w:basedOn w:val="87"/>
    <w:qFormat/>
    <w:uiPriority w:val="0"/>
  </w:style>
  <w:style w:type="character" w:styleId="90">
    <w:name w:val="FollowedHyperlink"/>
    <w:qFormat/>
    <w:uiPriority w:val="0"/>
    <w:rPr>
      <w:color w:val="800080"/>
      <w:u w:val="single"/>
    </w:rPr>
  </w:style>
  <w:style w:type="character" w:styleId="91">
    <w:name w:val="Hyperlink"/>
    <w:qFormat/>
    <w:uiPriority w:val="0"/>
    <w:rPr>
      <w:color w:val="0000FF"/>
    </w:rPr>
  </w:style>
  <w:style w:type="paragraph" w:customStyle="1" w:styleId="92">
    <w:name w:val="References"/>
    <w:qFormat/>
    <w:uiPriority w:val="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pPr>
    <w:rPr>
      <w:rFonts w:ascii="Times New Roman" w:hAnsi="Times New Roman" w:eastAsia="Times New Roman" w:cs="Times New Roman"/>
      <w:snapToGrid w:val="0"/>
      <w:lang w:val="en-US" w:eastAsia="en-US" w:bidi="ar-SA"/>
    </w:rPr>
  </w:style>
  <w:style w:type="paragraph" w:customStyle="1" w:styleId="93">
    <w:name w:val="Captions"/>
    <w:qFormat/>
    <w:uiPriority w:val="0"/>
    <w:pPr>
      <w:widowControl w:val="0"/>
      <w:jc w:val="center"/>
    </w:pPr>
    <w:rPr>
      <w:rFonts w:ascii="Times New Roman" w:hAnsi="Times New Roman" w:eastAsia="Times New Roman" w:cs="Times New Roman"/>
      <w:snapToGrid w:val="0"/>
      <w:sz w:val="18"/>
      <w:lang w:val="en-US" w:eastAsia="en-US" w:bidi="ar-SA"/>
    </w:rPr>
  </w:style>
  <w:style w:type="paragraph" w:customStyle="1" w:styleId="94">
    <w:name w:val="Abstract"/>
    <w:qFormat/>
    <w:uiPriority w:val="0"/>
    <w:pPr>
      <w:widowControl w:val="0"/>
    </w:pPr>
    <w:rPr>
      <w:rFonts w:ascii="Times New Roman" w:hAnsi="Times New Roman" w:eastAsia="Times New Roman" w:cs="Times New Roman"/>
      <w:snapToGrid w:val="0"/>
      <w:sz w:val="18"/>
      <w:lang w:val="en-US" w:eastAsia="en-US" w:bidi="ar-SA"/>
    </w:rPr>
  </w:style>
  <w:style w:type="paragraph" w:customStyle="1" w:styleId="95">
    <w:name w:val="EMail"/>
    <w:qFormat/>
    <w:uiPriority w:val="0"/>
    <w:pPr>
      <w:widowControl w:val="0"/>
      <w:jc w:val="center"/>
    </w:pPr>
    <w:rPr>
      <w:rFonts w:ascii="Times New Roman" w:hAnsi="Times New Roman" w:eastAsia="Times New Roman" w:cs="Times New Roman"/>
      <w:snapToGrid w:val="0"/>
      <w:sz w:val="24"/>
      <w:lang w:val="en-US" w:eastAsia="en-US" w:bidi="ar-SA"/>
    </w:rPr>
  </w:style>
  <w:style w:type="paragraph" w:customStyle="1" w:styleId="96">
    <w:name w:val="Bullet"/>
    <w:qFormat/>
    <w:uiPriority w:val="0"/>
    <w:pPr>
      <w:widowControl w:val="0"/>
      <w:tabs>
        <w:tab w:val="left" w:pos="0"/>
        <w:tab w:val="left" w:pos="21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rFonts w:ascii="Times New Roman" w:hAnsi="Times New Roman" w:eastAsia="Times New Roman" w:cs="Times New Roman"/>
      <w:snapToGrid w:val="0"/>
      <w:sz w:val="18"/>
      <w:lang w:val="en-US" w:eastAsia="en-US" w:bidi="ar-SA"/>
    </w:rPr>
  </w:style>
  <w:style w:type="paragraph" w:customStyle="1" w:styleId="97">
    <w:name w:val="footnote tex"/>
    <w:qFormat/>
    <w:uiPriority w:val="0"/>
    <w:pPr>
      <w:widowControl w:val="0"/>
      <w:tabs>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rFonts w:ascii="Times New Roman" w:hAnsi="Times New Roman" w:eastAsia="Times New Roman" w:cs="Times New Roman"/>
      <w:snapToGrid w:val="0"/>
      <w:sz w:val="18"/>
      <w:lang w:val="en-US" w:eastAsia="en-US" w:bidi="ar-SA"/>
    </w:rPr>
  </w:style>
  <w:style w:type="paragraph" w:customStyle="1" w:styleId="98">
    <w:name w:val="Affiliations"/>
    <w:qFormat/>
    <w:uiPriority w:val="0"/>
    <w:pPr>
      <w:widowControl w:val="0"/>
      <w:jc w:val="center"/>
    </w:pPr>
    <w:rPr>
      <w:rFonts w:ascii="Helvetica" w:hAnsi="Helvetica" w:eastAsia="Times New Roman" w:cs="Times New Roman"/>
      <w:snapToGrid w:val="0"/>
      <w:lang w:val="en-US" w:eastAsia="en-US" w:bidi="ar-SA"/>
    </w:rPr>
  </w:style>
  <w:style w:type="paragraph" w:customStyle="1" w:styleId="99">
    <w:name w:val="PaperTitle"/>
    <w:qFormat/>
    <w:uiPriority w:val="0"/>
    <w:pPr>
      <w:widowControl w:val="0"/>
      <w:jc w:val="center"/>
    </w:pPr>
    <w:rPr>
      <w:rFonts w:ascii="Helvetica" w:hAnsi="Helvetica" w:eastAsia="Times New Roman" w:cs="Times New Roman"/>
      <w:snapToGrid w:val="0"/>
      <w:sz w:val="36"/>
      <w:lang w:val="en-US" w:eastAsia="en-US" w:bidi="ar-SA"/>
    </w:rPr>
  </w:style>
  <w:style w:type="paragraph" w:customStyle="1" w:styleId="100">
    <w:name w:val="Author"/>
    <w:qFormat/>
    <w:uiPriority w:val="0"/>
    <w:pPr>
      <w:widowControl w:val="0"/>
      <w:jc w:val="center"/>
    </w:pPr>
    <w:rPr>
      <w:rFonts w:ascii="Helvetica" w:hAnsi="Helvetica" w:eastAsia="Times New Roman" w:cs="Times New Roman"/>
      <w:snapToGrid w:val="0"/>
      <w:sz w:val="24"/>
      <w:lang w:val="en-US" w:eastAsia="en-US" w:bidi="ar-SA"/>
    </w:rPr>
  </w:style>
  <w:style w:type="character" w:customStyle="1" w:styleId="101">
    <w:name w:val="footnote ref"/>
    <w:qFormat/>
    <w:uiPriority w:val="0"/>
    <w:rPr>
      <w:sz w:val="18"/>
    </w:rPr>
  </w:style>
  <w:style w:type="character" w:customStyle="1" w:styleId="102">
    <w:name w:val="Default Para"/>
    <w:qFormat/>
    <w:uiPriority w:val="0"/>
  </w:style>
  <w:style w:type="character" w:customStyle="1" w:styleId="103">
    <w:name w:val="Unresolved Mention"/>
    <w:basedOn w:val="8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Colorado School of Mines</Company>
  <Pages>3</Pages>
  <Words>2770</Words>
  <Characters>3321</Characters>
  <Lines>96</Lines>
  <Paragraphs>27</Paragraphs>
  <TotalTime>12</TotalTime>
  <ScaleCrop>false</ScaleCrop>
  <LinksUpToDate>false</LinksUpToDate>
  <CharactersWithSpaces>3452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2023-09-18T18:45:00Z</dcterms:created>
  <dc:creator>Michael A. DeLucia</dc:creator>
  <cp:lastModifiedBy>JC</cp:lastModifiedBy>
  <cp:lastPrinted>2023-09-18T19:50:00Z</cp:lastPrinted>
  <dcterms:modified xsi:type="dcterms:W3CDTF">2025-04-10T00:52:35Z</dcterms:modified>
  <dc:title>Proceedings Template - WORD</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eyJoZGlkIjoiOWE4NjFmZDM4OGQ2Y2I2ZDNkNDU5YzNjM2M5YTZmMmQifQ==</vt:lpwstr>
  </property>
  <property fmtid="{D5CDD505-2E9C-101B-9397-08002B2CF9AE}" pid="3" name="KSOProductBuildVer">
    <vt:lpwstr>2052-12.1.0.20784</vt:lpwstr>
  </property>
  <property fmtid="{D5CDD505-2E9C-101B-9397-08002B2CF9AE}" pid="4" name="ICV">
    <vt:lpwstr>160673B32EEF4FA9A68A558625CC5546_12</vt:lpwstr>
  </property>
</Properties>
</file>